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35503" w:rsidRDefault="00857200" w:rsidP="00035503">
      <w:pPr>
        <w:jc w:val="center"/>
        <w:rPr>
          <w:rFonts w:ascii="Arial" w:hAnsi="Arial"/>
          <w:b/>
        </w:rPr>
      </w:pPr>
      <w:r>
        <w:rPr>
          <w:rFonts w:ascii="Arial" w:hAnsi="Arial"/>
          <w:b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0" allowOverlap="1">
                <wp:simplePos x="0" y="0"/>
                <wp:positionH relativeFrom="column">
                  <wp:posOffset>2394585</wp:posOffset>
                </wp:positionH>
                <wp:positionV relativeFrom="paragraph">
                  <wp:posOffset>-262255</wp:posOffset>
                </wp:positionV>
                <wp:extent cx="730885" cy="728980"/>
                <wp:effectExtent l="3810" t="4445" r="0" b="0"/>
                <wp:wrapNone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0885" cy="7289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35503" w:rsidRDefault="00035503" w:rsidP="0003550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533400" cy="628650"/>
                                  <wp:effectExtent l="19050" t="0" r="0" b="0"/>
                                  <wp:docPr id="1" name="obrázek 1" descr="Znak CR malý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Znak CR malý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33400" cy="6286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188.55pt;margin-top:-20.65pt;width:57.55pt;height:57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" o:allowincell="f" stroked="f">
                <v:textbox>
                  <w:txbxContent>
                    <w:p w:rsidR="00035503" w:rsidRDefault="00035503" w:rsidP="00035503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533400" cy="628650"/>
                            <wp:effectExtent l="19050" t="0" r="0" b="0"/>
                            <wp:docPr id="1" name="obrázek 1" descr="Znak CR malý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Znak CR malý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33400" cy="6286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035503" w:rsidRDefault="00035503" w:rsidP="00035503">
      <w:pPr>
        <w:jc w:val="center"/>
        <w:rPr>
          <w:rFonts w:ascii="Arial" w:hAnsi="Arial"/>
          <w:b/>
        </w:rPr>
      </w:pPr>
    </w:p>
    <w:p w:rsidR="00035503" w:rsidRDefault="00035503" w:rsidP="00035503">
      <w:pPr>
        <w:jc w:val="center"/>
        <w:rPr>
          <w:rFonts w:ascii="Arial" w:hAnsi="Arial"/>
          <w:b/>
        </w:rPr>
      </w:pPr>
      <w:r>
        <w:rPr>
          <w:rFonts w:ascii="Arial" w:hAnsi="Arial"/>
          <w:b/>
        </w:rPr>
        <w:t xml:space="preserve"> </w:t>
      </w:r>
    </w:p>
    <w:p w:rsidR="00035503" w:rsidRDefault="00035503" w:rsidP="00035503">
      <w:pPr>
        <w:rPr>
          <w:rFonts w:ascii="Arial" w:hAnsi="Arial"/>
          <w:b/>
          <w:sz w:val="28"/>
        </w:rPr>
      </w:pPr>
    </w:p>
    <w:p w:rsidR="00035503" w:rsidRDefault="00035503" w:rsidP="00035503">
      <w:pPr>
        <w:jc w:val="center"/>
        <w:rPr>
          <w:rFonts w:ascii="Arial" w:hAnsi="Arial"/>
          <w:b/>
          <w:sz w:val="32"/>
        </w:rPr>
      </w:pPr>
      <w:r>
        <w:rPr>
          <w:rFonts w:ascii="Arial" w:hAnsi="Arial"/>
          <w:b/>
          <w:sz w:val="32"/>
        </w:rPr>
        <w:t>Zeměměřický a katastrální inspektorát v Liberci</w:t>
      </w:r>
    </w:p>
    <w:p w:rsidR="00035503" w:rsidRDefault="00035503" w:rsidP="00035503">
      <w:pPr>
        <w:jc w:val="center"/>
        <w:rPr>
          <w:rFonts w:ascii="Arial" w:hAnsi="Arial"/>
          <w:b/>
          <w:sz w:val="32"/>
        </w:rPr>
      </w:pPr>
      <w:r>
        <w:rPr>
          <w:rFonts w:ascii="Arial" w:hAnsi="Arial"/>
          <w:sz w:val="24"/>
        </w:rPr>
        <w:t>460 01 Liberec, Rumjancevova 10</w:t>
      </w:r>
    </w:p>
    <w:p w:rsidR="00035503" w:rsidRDefault="00035503" w:rsidP="00035503">
      <w:pPr>
        <w:jc w:val="both"/>
        <w:rPr>
          <w:rFonts w:ascii="Arial" w:hAnsi="Arial"/>
          <w:b/>
          <w:sz w:val="24"/>
        </w:rPr>
      </w:pPr>
    </w:p>
    <w:p w:rsidR="00035503" w:rsidRPr="0065474C" w:rsidRDefault="008B6AB2" w:rsidP="00035503">
      <w:pPr>
        <w:jc w:val="both"/>
        <w:rPr>
          <w:rFonts w:ascii="Arial" w:hAnsi="Arial"/>
          <w:sz w:val="24"/>
        </w:rPr>
      </w:pPr>
      <w:proofErr w:type="spellStart"/>
      <w:proofErr w:type="gramStart"/>
      <w:r w:rsidRPr="0065474C">
        <w:rPr>
          <w:rFonts w:ascii="Arial" w:hAnsi="Arial"/>
          <w:sz w:val="22"/>
        </w:rPr>
        <w:t>Sp.zn</w:t>
      </w:r>
      <w:proofErr w:type="spellEnd"/>
      <w:r w:rsidRPr="0065474C">
        <w:rPr>
          <w:rFonts w:ascii="Arial" w:hAnsi="Arial"/>
          <w:sz w:val="22"/>
        </w:rPr>
        <w:t>.</w:t>
      </w:r>
      <w:proofErr w:type="gramEnd"/>
      <w:r w:rsidR="00035503" w:rsidRPr="0065474C">
        <w:rPr>
          <w:rFonts w:ascii="Arial" w:hAnsi="Arial"/>
          <w:sz w:val="22"/>
        </w:rPr>
        <w:t xml:space="preserve">: </w:t>
      </w:r>
      <w:r w:rsidR="00035503" w:rsidRPr="0065474C">
        <w:rPr>
          <w:rFonts w:ascii="Arial" w:hAnsi="Arial"/>
          <w:sz w:val="24"/>
        </w:rPr>
        <w:t>ZKI</w:t>
      </w:r>
      <w:r w:rsidRPr="0065474C">
        <w:rPr>
          <w:rFonts w:ascii="Arial" w:hAnsi="Arial"/>
          <w:sz w:val="24"/>
        </w:rPr>
        <w:t xml:space="preserve"> LI</w:t>
      </w:r>
      <w:r w:rsidR="00035503" w:rsidRPr="0065474C">
        <w:rPr>
          <w:rFonts w:ascii="Arial" w:hAnsi="Arial"/>
          <w:sz w:val="24"/>
        </w:rPr>
        <w:t>-P-</w:t>
      </w:r>
      <w:r w:rsidR="0065474C" w:rsidRPr="0065474C">
        <w:rPr>
          <w:rFonts w:ascii="Arial" w:hAnsi="Arial"/>
          <w:sz w:val="24"/>
        </w:rPr>
        <w:t>1</w:t>
      </w:r>
      <w:r w:rsidR="00035503" w:rsidRPr="0065474C">
        <w:rPr>
          <w:rFonts w:ascii="Arial" w:hAnsi="Arial"/>
          <w:sz w:val="24"/>
        </w:rPr>
        <w:t>/</w:t>
      </w:r>
      <w:r w:rsidR="0065474C" w:rsidRPr="0065474C">
        <w:rPr>
          <w:rFonts w:ascii="Arial" w:hAnsi="Arial"/>
          <w:sz w:val="24"/>
        </w:rPr>
        <w:t>114</w:t>
      </w:r>
      <w:r w:rsidR="00035503" w:rsidRPr="0065474C">
        <w:rPr>
          <w:rFonts w:ascii="Arial" w:hAnsi="Arial"/>
          <w:sz w:val="24"/>
        </w:rPr>
        <w:t>/201</w:t>
      </w:r>
      <w:r w:rsidR="0065474C" w:rsidRPr="0065474C">
        <w:rPr>
          <w:rFonts w:ascii="Arial" w:hAnsi="Arial"/>
          <w:sz w:val="24"/>
        </w:rPr>
        <w:t>5</w:t>
      </w:r>
    </w:p>
    <w:p w:rsidR="00E660D5" w:rsidRDefault="0008719F" w:rsidP="00035503">
      <w:pPr>
        <w:jc w:val="both"/>
        <w:rPr>
          <w:rFonts w:ascii="Arial" w:hAnsi="Arial"/>
          <w:b/>
          <w:color w:val="FF0000"/>
          <w:sz w:val="24"/>
        </w:rPr>
      </w:pPr>
      <w:r>
        <w:rPr>
          <w:rFonts w:ascii="Arial" w:hAnsi="Arial"/>
          <w:b/>
          <w:color w:val="FF0000"/>
          <w:sz w:val="24"/>
        </w:rPr>
        <w:t xml:space="preserve"> </w:t>
      </w:r>
    </w:p>
    <w:p w:rsidR="0008719F" w:rsidRDefault="0008719F" w:rsidP="00035503">
      <w:pPr>
        <w:jc w:val="both"/>
        <w:rPr>
          <w:rFonts w:ascii="Arial" w:hAnsi="Arial"/>
          <w:b/>
          <w:color w:val="FF0000"/>
          <w:sz w:val="24"/>
        </w:rPr>
      </w:pPr>
    </w:p>
    <w:p w:rsidR="00DA108B" w:rsidRDefault="00DA108B" w:rsidP="00035503">
      <w:pPr>
        <w:jc w:val="both"/>
        <w:rPr>
          <w:rFonts w:ascii="Arial" w:hAnsi="Arial"/>
          <w:b/>
          <w:color w:val="FF0000"/>
          <w:sz w:val="24"/>
        </w:rPr>
      </w:pPr>
    </w:p>
    <w:p w:rsidR="00035503" w:rsidRPr="00113E5D" w:rsidRDefault="00035503" w:rsidP="00113E5D">
      <w:pPr>
        <w:jc w:val="center"/>
        <w:rPr>
          <w:rFonts w:ascii="Arial" w:hAnsi="Arial" w:cs="Arial"/>
          <w:b/>
          <w:i/>
          <w:sz w:val="28"/>
          <w:szCs w:val="28"/>
        </w:rPr>
      </w:pPr>
      <w:r w:rsidRPr="00113E5D">
        <w:rPr>
          <w:rFonts w:ascii="Arial" w:hAnsi="Arial" w:cs="Arial"/>
          <w:b/>
          <w:spacing w:val="100"/>
          <w:sz w:val="28"/>
          <w:szCs w:val="28"/>
        </w:rPr>
        <w:t>ROZHODNUTÍ</w:t>
      </w:r>
    </w:p>
    <w:p w:rsidR="00035503" w:rsidRPr="00113E5D" w:rsidRDefault="00035503" w:rsidP="00113E5D">
      <w:pPr>
        <w:rPr>
          <w:rFonts w:ascii="Arial" w:hAnsi="Arial" w:cs="Arial"/>
          <w:iCs/>
          <w:sz w:val="22"/>
          <w:szCs w:val="22"/>
          <w:u w:val="single"/>
        </w:rPr>
      </w:pPr>
    </w:p>
    <w:p w:rsidR="00DA203D" w:rsidRPr="00113E5D" w:rsidRDefault="00DA203D" w:rsidP="00113E5D">
      <w:pPr>
        <w:jc w:val="both"/>
        <w:rPr>
          <w:rFonts w:ascii="Arial" w:hAnsi="Arial" w:cs="Arial"/>
          <w:sz w:val="22"/>
          <w:szCs w:val="22"/>
        </w:rPr>
      </w:pPr>
      <w:r w:rsidRPr="00113E5D">
        <w:rPr>
          <w:rFonts w:ascii="Arial" w:hAnsi="Arial" w:cs="Arial"/>
          <w:sz w:val="22"/>
          <w:szCs w:val="22"/>
        </w:rPr>
        <w:t>Zeměměřický a katastrální inspektorát v Liberci, příslušný podle ustanovení § 4 písm. f) platného znění zákona č. 359/1992 Sb., o zeměměř</w:t>
      </w:r>
      <w:r w:rsidR="00935183">
        <w:rPr>
          <w:rFonts w:ascii="Arial" w:hAnsi="Arial" w:cs="Arial"/>
          <w:sz w:val="22"/>
          <w:szCs w:val="22"/>
        </w:rPr>
        <w:t>ických a katastrálních orgánech</w:t>
      </w:r>
      <w:r w:rsidRPr="00113E5D">
        <w:rPr>
          <w:rFonts w:ascii="Arial" w:hAnsi="Arial" w:cs="Arial"/>
          <w:sz w:val="22"/>
          <w:szCs w:val="22"/>
        </w:rPr>
        <w:t xml:space="preserve"> </w:t>
      </w:r>
      <w:r w:rsidR="00935183" w:rsidRPr="00113E5D">
        <w:rPr>
          <w:rFonts w:ascii="Arial" w:hAnsi="Arial" w:cs="Arial"/>
          <w:sz w:val="22"/>
          <w:szCs w:val="22"/>
        </w:rPr>
        <w:t>(dále jen „zákon č. 359/1992 Sb.“)</w:t>
      </w:r>
      <w:r w:rsidR="00935183">
        <w:rPr>
          <w:rFonts w:ascii="Arial" w:hAnsi="Arial" w:cs="Arial"/>
          <w:sz w:val="22"/>
          <w:szCs w:val="22"/>
        </w:rPr>
        <w:t>,</w:t>
      </w:r>
      <w:r w:rsidR="00935183" w:rsidRPr="00113E5D">
        <w:rPr>
          <w:rFonts w:ascii="Arial" w:hAnsi="Arial" w:cs="Arial"/>
          <w:sz w:val="22"/>
          <w:szCs w:val="22"/>
        </w:rPr>
        <w:t xml:space="preserve"> </w:t>
      </w:r>
      <w:r w:rsidRPr="00113E5D">
        <w:rPr>
          <w:rFonts w:ascii="Arial" w:hAnsi="Arial" w:cs="Arial"/>
          <w:sz w:val="22"/>
          <w:szCs w:val="22"/>
        </w:rPr>
        <w:t>rozhodl v řízení vedeném ve věci porušení pořádku na úseku zeměměřictví podle ustanovení</w:t>
      </w:r>
      <w:r w:rsidRPr="00113E5D">
        <w:rPr>
          <w:rFonts w:ascii="Arial" w:hAnsi="Arial" w:cs="Arial"/>
          <w:bCs/>
          <w:sz w:val="22"/>
          <w:szCs w:val="22"/>
        </w:rPr>
        <w:t xml:space="preserve"> § 17b odst. 1 písmeno c) bod 1. </w:t>
      </w:r>
      <w:r w:rsidRPr="00113E5D">
        <w:rPr>
          <w:rFonts w:ascii="Arial" w:hAnsi="Arial" w:cs="Arial"/>
          <w:sz w:val="22"/>
          <w:szCs w:val="22"/>
        </w:rPr>
        <w:t>zákona č. 200/1994 Sb., o zeměměřictví a o změně a doplnění některých zákonů souvisejících s jeho zavedením, ve znění pozdějších předpisů</w:t>
      </w:r>
      <w:r w:rsidR="00113E5D" w:rsidRPr="00113E5D">
        <w:rPr>
          <w:rFonts w:ascii="Arial" w:hAnsi="Arial" w:cs="Arial"/>
          <w:sz w:val="22"/>
          <w:szCs w:val="22"/>
        </w:rPr>
        <w:t xml:space="preserve"> </w:t>
      </w:r>
      <w:r w:rsidR="00113E5D" w:rsidRPr="00113E5D">
        <w:rPr>
          <w:rFonts w:ascii="Arial" w:hAnsi="Arial" w:cs="Arial"/>
          <w:bCs/>
          <w:sz w:val="22"/>
          <w:szCs w:val="22"/>
        </w:rPr>
        <w:t>(dále „</w:t>
      </w:r>
      <w:proofErr w:type="spellStart"/>
      <w:r w:rsidR="00113E5D" w:rsidRPr="00113E5D">
        <w:rPr>
          <w:rFonts w:ascii="Arial" w:hAnsi="Arial" w:cs="Arial"/>
          <w:bCs/>
          <w:sz w:val="22"/>
          <w:szCs w:val="22"/>
        </w:rPr>
        <w:t>ZemZ</w:t>
      </w:r>
      <w:proofErr w:type="spellEnd"/>
      <w:r w:rsidR="00113E5D" w:rsidRPr="00113E5D">
        <w:rPr>
          <w:rFonts w:ascii="Arial" w:hAnsi="Arial" w:cs="Arial"/>
          <w:bCs/>
          <w:sz w:val="22"/>
          <w:szCs w:val="22"/>
        </w:rPr>
        <w:t>“)</w:t>
      </w:r>
      <w:r w:rsidRPr="00113E5D">
        <w:rPr>
          <w:rFonts w:ascii="Arial" w:hAnsi="Arial" w:cs="Arial"/>
          <w:sz w:val="22"/>
          <w:szCs w:val="22"/>
        </w:rPr>
        <w:t xml:space="preserve">, s panem Ing. </w:t>
      </w:r>
      <w:r w:rsidR="000F38F8">
        <w:rPr>
          <w:rFonts w:ascii="Arial" w:hAnsi="Arial" w:cs="Arial"/>
          <w:sz w:val="22"/>
          <w:szCs w:val="22"/>
        </w:rPr>
        <w:t>XX</w:t>
      </w:r>
      <w:r w:rsidRPr="00113E5D">
        <w:rPr>
          <w:rFonts w:ascii="Arial" w:hAnsi="Arial" w:cs="Arial"/>
          <w:bCs/>
          <w:sz w:val="22"/>
          <w:szCs w:val="22"/>
        </w:rPr>
        <w:t xml:space="preserve">, </w:t>
      </w:r>
      <w:r w:rsidRPr="00113E5D">
        <w:rPr>
          <w:rFonts w:ascii="Arial" w:hAnsi="Arial" w:cs="Arial"/>
          <w:sz w:val="22"/>
          <w:szCs w:val="22"/>
        </w:rPr>
        <w:t>držitelem úředního oprávnění pro ověřování výsledků zeměměřických činností</w:t>
      </w:r>
    </w:p>
    <w:p w:rsidR="00035503" w:rsidRDefault="00035503" w:rsidP="00113E5D">
      <w:pPr>
        <w:jc w:val="center"/>
        <w:rPr>
          <w:rFonts w:ascii="Arial" w:hAnsi="Arial" w:cs="Arial"/>
          <w:sz w:val="22"/>
          <w:szCs w:val="22"/>
        </w:rPr>
      </w:pPr>
    </w:p>
    <w:p w:rsidR="00DA108B" w:rsidRPr="00113E5D" w:rsidRDefault="00DA108B" w:rsidP="00113E5D">
      <w:pPr>
        <w:jc w:val="center"/>
        <w:rPr>
          <w:rFonts w:ascii="Arial" w:hAnsi="Arial" w:cs="Arial"/>
          <w:sz w:val="22"/>
          <w:szCs w:val="22"/>
        </w:rPr>
      </w:pPr>
    </w:p>
    <w:p w:rsidR="00035503" w:rsidRPr="00113E5D" w:rsidRDefault="00035503" w:rsidP="00113E5D">
      <w:pPr>
        <w:rPr>
          <w:rFonts w:ascii="Arial" w:hAnsi="Arial" w:cs="Arial"/>
          <w:i/>
          <w:sz w:val="22"/>
          <w:szCs w:val="22"/>
          <w:u w:val="single"/>
        </w:rPr>
      </w:pPr>
      <w:r w:rsidRPr="00113E5D">
        <w:rPr>
          <w:rFonts w:ascii="Arial" w:hAnsi="Arial" w:cs="Arial"/>
          <w:sz w:val="22"/>
          <w:szCs w:val="22"/>
          <w:u w:val="single"/>
        </w:rPr>
        <w:t>takto:</w:t>
      </w:r>
    </w:p>
    <w:p w:rsidR="00035503" w:rsidRPr="00113E5D" w:rsidRDefault="00035503" w:rsidP="00113E5D">
      <w:pPr>
        <w:jc w:val="both"/>
        <w:rPr>
          <w:rFonts w:ascii="Arial" w:hAnsi="Arial" w:cs="Arial"/>
          <w:iCs/>
          <w:color w:val="00CCFF"/>
          <w:sz w:val="22"/>
          <w:szCs w:val="22"/>
        </w:rPr>
      </w:pPr>
    </w:p>
    <w:p w:rsidR="00724D54" w:rsidRPr="00113E5D" w:rsidRDefault="00724D54" w:rsidP="00113E5D">
      <w:pPr>
        <w:jc w:val="both"/>
        <w:rPr>
          <w:rFonts w:ascii="Arial" w:hAnsi="Arial" w:cs="Arial"/>
          <w:b/>
          <w:bCs/>
          <w:sz w:val="22"/>
          <w:szCs w:val="22"/>
        </w:rPr>
      </w:pPr>
      <w:r w:rsidRPr="00113E5D">
        <w:rPr>
          <w:rFonts w:ascii="Arial" w:hAnsi="Arial" w:cs="Arial"/>
          <w:b/>
          <w:sz w:val="22"/>
          <w:szCs w:val="22"/>
        </w:rPr>
        <w:t xml:space="preserve">Ing. </w:t>
      </w:r>
      <w:r w:rsidR="008A2242">
        <w:rPr>
          <w:rFonts w:ascii="Arial" w:hAnsi="Arial" w:cs="Arial"/>
          <w:b/>
          <w:sz w:val="22"/>
          <w:szCs w:val="22"/>
        </w:rPr>
        <w:t>X</w:t>
      </w:r>
      <w:r w:rsidR="00D838A5">
        <w:rPr>
          <w:rFonts w:ascii="Arial" w:hAnsi="Arial" w:cs="Arial"/>
          <w:b/>
          <w:sz w:val="22"/>
          <w:szCs w:val="22"/>
        </w:rPr>
        <w:t>Y</w:t>
      </w:r>
      <w:r w:rsidRPr="00113E5D">
        <w:rPr>
          <w:rFonts w:ascii="Arial" w:hAnsi="Arial" w:cs="Arial"/>
          <w:b/>
          <w:sz w:val="22"/>
          <w:szCs w:val="22"/>
        </w:rPr>
        <w:t xml:space="preserve">, nar. </w:t>
      </w:r>
      <w:proofErr w:type="spellStart"/>
      <w:r w:rsidR="00D838A5">
        <w:rPr>
          <w:rFonts w:ascii="Arial" w:hAnsi="Arial" w:cs="Arial"/>
          <w:b/>
          <w:sz w:val="22"/>
          <w:szCs w:val="22"/>
        </w:rPr>
        <w:t>xx.xx.xxxx</w:t>
      </w:r>
      <w:proofErr w:type="spellEnd"/>
      <w:r w:rsidRPr="00113E5D">
        <w:rPr>
          <w:rFonts w:ascii="Arial" w:hAnsi="Arial" w:cs="Arial"/>
          <w:b/>
          <w:sz w:val="22"/>
          <w:szCs w:val="22"/>
        </w:rPr>
        <w:t xml:space="preserve">, bytem </w:t>
      </w:r>
      <w:proofErr w:type="spellStart"/>
      <w:r w:rsidR="00D838A5">
        <w:rPr>
          <w:rFonts w:ascii="Arial" w:hAnsi="Arial" w:cs="Arial"/>
          <w:b/>
          <w:sz w:val="22"/>
          <w:szCs w:val="22"/>
        </w:rPr>
        <w:t>xxxxxxxxxxxx</w:t>
      </w:r>
      <w:proofErr w:type="spellEnd"/>
      <w:r w:rsidRPr="00113E5D">
        <w:rPr>
          <w:rFonts w:ascii="Arial" w:hAnsi="Arial" w:cs="Arial"/>
          <w:b/>
          <w:sz w:val="22"/>
          <w:szCs w:val="22"/>
        </w:rPr>
        <w:t xml:space="preserve"> </w:t>
      </w:r>
      <w:r w:rsidRPr="00113E5D">
        <w:rPr>
          <w:rFonts w:ascii="Arial" w:hAnsi="Arial" w:cs="Arial"/>
          <w:b/>
          <w:bCs/>
          <w:sz w:val="22"/>
          <w:szCs w:val="22"/>
        </w:rPr>
        <w:t xml:space="preserve">držitel úředního oprávnění číslo </w:t>
      </w:r>
      <w:proofErr w:type="spellStart"/>
      <w:r w:rsidR="00D838A5">
        <w:rPr>
          <w:rFonts w:ascii="Arial" w:hAnsi="Arial" w:cs="Arial"/>
          <w:b/>
          <w:bCs/>
          <w:sz w:val="22"/>
          <w:szCs w:val="22"/>
        </w:rPr>
        <w:t>xxx</w:t>
      </w:r>
      <w:proofErr w:type="spellEnd"/>
      <w:r w:rsidRPr="00113E5D">
        <w:rPr>
          <w:rFonts w:ascii="Arial" w:hAnsi="Arial" w:cs="Arial"/>
          <w:b/>
          <w:bCs/>
          <w:sz w:val="22"/>
          <w:szCs w:val="22"/>
        </w:rPr>
        <w:t xml:space="preserve">, se </w:t>
      </w:r>
      <w:proofErr w:type="gramStart"/>
      <w:r w:rsidRPr="00113E5D">
        <w:rPr>
          <w:rFonts w:ascii="Arial" w:hAnsi="Arial" w:cs="Arial"/>
          <w:b/>
          <w:bCs/>
          <w:sz w:val="22"/>
          <w:szCs w:val="22"/>
        </w:rPr>
        <w:t>při</w:t>
      </w:r>
      <w:proofErr w:type="gramEnd"/>
      <w:r w:rsidRPr="00113E5D">
        <w:rPr>
          <w:rFonts w:ascii="Arial" w:hAnsi="Arial" w:cs="Arial"/>
          <w:b/>
          <w:bCs/>
          <w:sz w:val="22"/>
          <w:szCs w:val="22"/>
        </w:rPr>
        <w:t xml:space="preserve"> ověřování výsledků zeměměřických činností </w:t>
      </w:r>
    </w:p>
    <w:p w:rsidR="00724D54" w:rsidRPr="00113E5D" w:rsidRDefault="00724D54" w:rsidP="00113E5D">
      <w:pPr>
        <w:jc w:val="center"/>
        <w:rPr>
          <w:rFonts w:ascii="Arial" w:hAnsi="Arial" w:cs="Arial"/>
          <w:b/>
          <w:bCs/>
          <w:sz w:val="22"/>
          <w:szCs w:val="22"/>
        </w:rPr>
      </w:pPr>
      <w:r w:rsidRPr="00113E5D">
        <w:rPr>
          <w:rFonts w:ascii="Arial" w:hAnsi="Arial" w:cs="Arial"/>
          <w:b/>
          <w:bCs/>
          <w:sz w:val="22"/>
          <w:szCs w:val="22"/>
        </w:rPr>
        <w:t>dopustil</w:t>
      </w:r>
    </w:p>
    <w:p w:rsidR="00724D54" w:rsidRPr="00113E5D" w:rsidRDefault="00724D54" w:rsidP="00113E5D">
      <w:pPr>
        <w:jc w:val="both"/>
        <w:rPr>
          <w:rFonts w:ascii="Arial" w:hAnsi="Arial" w:cs="Arial"/>
          <w:bCs/>
          <w:sz w:val="22"/>
          <w:szCs w:val="22"/>
        </w:rPr>
      </w:pPr>
      <w:r w:rsidRPr="00113E5D">
        <w:rPr>
          <w:rFonts w:ascii="Arial" w:hAnsi="Arial" w:cs="Arial"/>
          <w:b/>
          <w:bCs/>
          <w:sz w:val="22"/>
          <w:szCs w:val="22"/>
        </w:rPr>
        <w:t xml:space="preserve">porušení pořádku na úseku zeměměřictví, jiného správního deliktu, </w:t>
      </w:r>
      <w:r w:rsidRPr="00113E5D">
        <w:rPr>
          <w:rFonts w:ascii="Arial" w:hAnsi="Arial" w:cs="Arial"/>
          <w:bCs/>
          <w:sz w:val="22"/>
          <w:szCs w:val="22"/>
        </w:rPr>
        <w:t xml:space="preserve">podle § 17b odst. 1 písmeno c) bod 1. </w:t>
      </w:r>
      <w:proofErr w:type="spellStart"/>
      <w:r w:rsidRPr="00113E5D">
        <w:rPr>
          <w:rFonts w:ascii="Arial" w:hAnsi="Arial" w:cs="Arial"/>
          <w:bCs/>
          <w:sz w:val="22"/>
          <w:szCs w:val="22"/>
        </w:rPr>
        <w:t>ZemZ</w:t>
      </w:r>
      <w:proofErr w:type="spellEnd"/>
      <w:r w:rsidRPr="00113E5D">
        <w:rPr>
          <w:rFonts w:ascii="Arial" w:hAnsi="Arial" w:cs="Arial"/>
          <w:bCs/>
          <w:sz w:val="22"/>
          <w:szCs w:val="22"/>
        </w:rPr>
        <w:t xml:space="preserve"> tím, že nedodržel povinnosti a podmínky pro ověřování výsledků zeměměřických činností, využívaných pro katastr nemovitostí České republiky, stanovené tímto zákonem, tj. nejednal odborně a nevycházel ze spolehlivě zjištěného stavu věci, nezaručil dosažení správnosti a úplnosti náležitostí a předepsané přesnosti jí</w:t>
      </w:r>
      <w:r w:rsidR="008275D3" w:rsidRPr="00113E5D">
        <w:rPr>
          <w:rFonts w:ascii="Arial" w:hAnsi="Arial" w:cs="Arial"/>
          <w:bCs/>
          <w:sz w:val="22"/>
          <w:szCs w:val="22"/>
        </w:rPr>
        <w:t>m</w:t>
      </w:r>
      <w:r w:rsidRPr="00113E5D">
        <w:rPr>
          <w:rFonts w:ascii="Arial" w:hAnsi="Arial" w:cs="Arial"/>
          <w:bCs/>
          <w:sz w:val="22"/>
          <w:szCs w:val="22"/>
        </w:rPr>
        <w:t xml:space="preserve"> ověřených výsledků zeměměřických činností.</w:t>
      </w:r>
    </w:p>
    <w:p w:rsidR="0072456C" w:rsidRDefault="0072456C" w:rsidP="00113E5D">
      <w:pPr>
        <w:jc w:val="both"/>
        <w:rPr>
          <w:rFonts w:ascii="Arial" w:hAnsi="Arial" w:cs="Arial"/>
          <w:bCs/>
          <w:sz w:val="22"/>
          <w:szCs w:val="22"/>
        </w:rPr>
      </w:pPr>
    </w:p>
    <w:p w:rsidR="00DA203D" w:rsidRPr="00113E5D" w:rsidRDefault="00DA203D" w:rsidP="00113E5D">
      <w:pPr>
        <w:jc w:val="both"/>
        <w:rPr>
          <w:rFonts w:ascii="Arial" w:hAnsi="Arial" w:cs="Arial"/>
          <w:bCs/>
          <w:sz w:val="22"/>
          <w:szCs w:val="22"/>
        </w:rPr>
      </w:pPr>
      <w:r w:rsidRPr="00113E5D">
        <w:rPr>
          <w:rFonts w:ascii="Arial" w:hAnsi="Arial" w:cs="Arial"/>
          <w:bCs/>
          <w:sz w:val="22"/>
          <w:szCs w:val="22"/>
        </w:rPr>
        <w:t xml:space="preserve">Porušení pořádku se dopustil </w:t>
      </w:r>
      <w:r w:rsidR="008275D3" w:rsidRPr="00113E5D">
        <w:rPr>
          <w:rFonts w:ascii="Arial" w:hAnsi="Arial" w:cs="Arial"/>
          <w:bCs/>
          <w:sz w:val="22"/>
          <w:szCs w:val="22"/>
        </w:rPr>
        <w:t>tím, že</w:t>
      </w:r>
      <w:r w:rsidR="009B1BF2" w:rsidRPr="00113E5D">
        <w:rPr>
          <w:rFonts w:ascii="Arial" w:hAnsi="Arial" w:cs="Arial"/>
          <w:sz w:val="22"/>
          <w:szCs w:val="22"/>
        </w:rPr>
        <w:t xml:space="preserve"> ověřil</w:t>
      </w:r>
      <w:r w:rsidRPr="00113E5D">
        <w:rPr>
          <w:rFonts w:ascii="Arial" w:hAnsi="Arial" w:cs="Arial"/>
          <w:bCs/>
          <w:sz w:val="22"/>
          <w:szCs w:val="22"/>
        </w:rPr>
        <w:t xml:space="preserve">: </w:t>
      </w:r>
    </w:p>
    <w:p w:rsidR="009B1BF2" w:rsidRPr="00113E5D" w:rsidRDefault="00564B80" w:rsidP="00113E5D">
      <w:pPr>
        <w:ind w:firstLine="708"/>
        <w:jc w:val="both"/>
        <w:rPr>
          <w:rFonts w:ascii="Arial" w:hAnsi="Arial" w:cs="Arial"/>
          <w:sz w:val="22"/>
          <w:szCs w:val="22"/>
        </w:rPr>
      </w:pPr>
      <w:r w:rsidRPr="00113E5D">
        <w:rPr>
          <w:rFonts w:ascii="Arial" w:hAnsi="Arial" w:cs="Arial"/>
          <w:sz w:val="22"/>
          <w:szCs w:val="22"/>
        </w:rPr>
        <w:t>a) </w:t>
      </w:r>
      <w:r w:rsidR="009B1BF2" w:rsidRPr="00113E5D">
        <w:rPr>
          <w:rFonts w:ascii="Arial" w:hAnsi="Arial" w:cs="Arial"/>
          <w:sz w:val="22"/>
          <w:szCs w:val="22"/>
        </w:rPr>
        <w:t xml:space="preserve">geometrický plán (dále „GP“) </w:t>
      </w:r>
      <w:proofErr w:type="spellStart"/>
      <w:r w:rsidR="00780613">
        <w:rPr>
          <w:rFonts w:ascii="Arial" w:hAnsi="Arial" w:cs="Arial"/>
          <w:sz w:val="22"/>
          <w:szCs w:val="22"/>
        </w:rPr>
        <w:t>xxx-xxx</w:t>
      </w:r>
      <w:proofErr w:type="spellEnd"/>
      <w:r w:rsidR="00780613">
        <w:rPr>
          <w:rFonts w:ascii="Arial" w:hAnsi="Arial" w:cs="Arial"/>
          <w:sz w:val="22"/>
          <w:szCs w:val="22"/>
        </w:rPr>
        <w:t>/</w:t>
      </w:r>
      <w:proofErr w:type="spellStart"/>
      <w:r w:rsidR="00780613">
        <w:rPr>
          <w:rFonts w:ascii="Arial" w:hAnsi="Arial" w:cs="Arial"/>
          <w:sz w:val="22"/>
          <w:szCs w:val="22"/>
        </w:rPr>
        <w:t>xxxx</w:t>
      </w:r>
      <w:proofErr w:type="spellEnd"/>
      <w:r w:rsidR="008275D3" w:rsidRPr="00113E5D">
        <w:rPr>
          <w:rFonts w:ascii="Arial" w:hAnsi="Arial" w:cs="Arial"/>
          <w:sz w:val="22"/>
          <w:szCs w:val="22"/>
        </w:rPr>
        <w:t xml:space="preserve"> </w:t>
      </w:r>
      <w:r w:rsidR="00DA203D" w:rsidRPr="00113E5D">
        <w:rPr>
          <w:rFonts w:ascii="Arial" w:hAnsi="Arial" w:cs="Arial"/>
          <w:sz w:val="22"/>
          <w:szCs w:val="22"/>
        </w:rPr>
        <w:t>a s n</w:t>
      </w:r>
      <w:r w:rsidR="008275D3" w:rsidRPr="00113E5D">
        <w:rPr>
          <w:rFonts w:ascii="Arial" w:hAnsi="Arial" w:cs="Arial"/>
          <w:sz w:val="22"/>
          <w:szCs w:val="22"/>
        </w:rPr>
        <w:t>í</w:t>
      </w:r>
      <w:r w:rsidR="00DA203D" w:rsidRPr="00113E5D">
        <w:rPr>
          <w:rFonts w:ascii="Arial" w:hAnsi="Arial" w:cs="Arial"/>
          <w:sz w:val="22"/>
          <w:szCs w:val="22"/>
        </w:rPr>
        <w:t xml:space="preserve">m související záznam podrobného měření změn (dále „ZPMZ“) </w:t>
      </w:r>
      <w:proofErr w:type="spellStart"/>
      <w:r w:rsidR="00780613">
        <w:rPr>
          <w:rFonts w:ascii="Arial" w:hAnsi="Arial" w:cs="Arial"/>
          <w:sz w:val="22"/>
          <w:szCs w:val="22"/>
        </w:rPr>
        <w:t>xxx</w:t>
      </w:r>
      <w:proofErr w:type="spellEnd"/>
      <w:r w:rsidR="00DA203D" w:rsidRPr="00113E5D">
        <w:rPr>
          <w:rFonts w:ascii="Arial" w:hAnsi="Arial" w:cs="Arial"/>
          <w:sz w:val="22"/>
          <w:szCs w:val="22"/>
        </w:rPr>
        <w:t xml:space="preserve"> v katastrálním území (dále „k. </w:t>
      </w:r>
      <w:proofErr w:type="spellStart"/>
      <w:r w:rsidR="00DA203D" w:rsidRPr="00113E5D">
        <w:rPr>
          <w:rFonts w:ascii="Arial" w:hAnsi="Arial" w:cs="Arial"/>
          <w:sz w:val="22"/>
          <w:szCs w:val="22"/>
        </w:rPr>
        <w:t>ú.</w:t>
      </w:r>
      <w:proofErr w:type="spellEnd"/>
      <w:r w:rsidR="00DA203D" w:rsidRPr="00113E5D">
        <w:rPr>
          <w:rFonts w:ascii="Arial" w:hAnsi="Arial" w:cs="Arial"/>
          <w:sz w:val="22"/>
          <w:szCs w:val="22"/>
        </w:rPr>
        <w:t xml:space="preserve">“) </w:t>
      </w:r>
      <w:proofErr w:type="spellStart"/>
      <w:r w:rsidR="002A0D0D">
        <w:rPr>
          <w:rFonts w:ascii="Arial" w:hAnsi="Arial" w:cs="Arial"/>
          <w:sz w:val="22"/>
          <w:szCs w:val="22"/>
        </w:rPr>
        <w:t>xxxxxx</w:t>
      </w:r>
      <w:proofErr w:type="spellEnd"/>
      <w:r w:rsidR="008A2242">
        <w:rPr>
          <w:rFonts w:ascii="Arial" w:hAnsi="Arial" w:cs="Arial"/>
          <w:sz w:val="22"/>
          <w:szCs w:val="22"/>
        </w:rPr>
        <w:t>,</w:t>
      </w:r>
      <w:r w:rsidR="00DA203D" w:rsidRPr="00113E5D">
        <w:rPr>
          <w:rFonts w:ascii="Arial" w:hAnsi="Arial" w:cs="Arial"/>
          <w:sz w:val="22"/>
          <w:szCs w:val="22"/>
        </w:rPr>
        <w:t xml:space="preserve"> </w:t>
      </w:r>
      <w:r w:rsidR="008275D3" w:rsidRPr="00113E5D">
        <w:rPr>
          <w:rFonts w:ascii="Arial" w:hAnsi="Arial" w:cs="Arial"/>
          <w:sz w:val="22"/>
          <w:szCs w:val="22"/>
        </w:rPr>
        <w:t xml:space="preserve">a to 1. </w:t>
      </w:r>
      <w:r w:rsidR="009B1BF2" w:rsidRPr="00113E5D">
        <w:rPr>
          <w:rFonts w:ascii="Arial" w:hAnsi="Arial" w:cs="Arial"/>
          <w:sz w:val="22"/>
          <w:szCs w:val="22"/>
        </w:rPr>
        <w:t>a</w:t>
      </w:r>
      <w:r w:rsidR="008275D3" w:rsidRPr="00113E5D">
        <w:rPr>
          <w:rFonts w:ascii="Arial" w:hAnsi="Arial" w:cs="Arial"/>
          <w:sz w:val="22"/>
          <w:szCs w:val="22"/>
        </w:rPr>
        <w:t xml:space="preserve"> 2. </w:t>
      </w:r>
      <w:r w:rsidR="009B1BF2" w:rsidRPr="00113E5D">
        <w:rPr>
          <w:rFonts w:ascii="Arial" w:hAnsi="Arial" w:cs="Arial"/>
          <w:sz w:val="22"/>
          <w:szCs w:val="22"/>
        </w:rPr>
        <w:t>v</w:t>
      </w:r>
      <w:r w:rsidRPr="00113E5D">
        <w:rPr>
          <w:rFonts w:ascii="Arial" w:hAnsi="Arial" w:cs="Arial"/>
          <w:sz w:val="22"/>
          <w:szCs w:val="22"/>
        </w:rPr>
        <w:t>erzi</w:t>
      </w:r>
      <w:r w:rsidR="008275D3" w:rsidRPr="00113E5D">
        <w:rPr>
          <w:rFonts w:ascii="Arial" w:hAnsi="Arial" w:cs="Arial"/>
          <w:sz w:val="22"/>
          <w:szCs w:val="22"/>
        </w:rPr>
        <w:t xml:space="preserve"> </w:t>
      </w:r>
      <w:r w:rsidRPr="00113E5D">
        <w:rPr>
          <w:rFonts w:ascii="Arial" w:hAnsi="Arial" w:cs="Arial"/>
          <w:sz w:val="22"/>
          <w:szCs w:val="22"/>
        </w:rPr>
        <w:t>(</w:t>
      </w:r>
      <w:r w:rsidR="00DA203D" w:rsidRPr="00113E5D">
        <w:rPr>
          <w:rFonts w:ascii="Arial" w:hAnsi="Arial" w:cs="Arial"/>
          <w:sz w:val="22"/>
          <w:szCs w:val="22"/>
        </w:rPr>
        <w:t>ob</w:t>
      </w:r>
      <w:r w:rsidR="009B1BF2" w:rsidRPr="00113E5D">
        <w:rPr>
          <w:rFonts w:ascii="Arial" w:hAnsi="Arial" w:cs="Arial"/>
          <w:sz w:val="22"/>
          <w:szCs w:val="22"/>
        </w:rPr>
        <w:t>ě verze</w:t>
      </w:r>
      <w:r w:rsidR="00DA203D" w:rsidRPr="00113E5D">
        <w:rPr>
          <w:rFonts w:ascii="Arial" w:hAnsi="Arial" w:cs="Arial"/>
          <w:sz w:val="22"/>
          <w:szCs w:val="22"/>
        </w:rPr>
        <w:t xml:space="preserve"> </w:t>
      </w:r>
      <w:r w:rsidR="009B1BF2" w:rsidRPr="00113E5D">
        <w:rPr>
          <w:rFonts w:ascii="Arial" w:hAnsi="Arial" w:cs="Arial"/>
          <w:sz w:val="22"/>
          <w:szCs w:val="22"/>
        </w:rPr>
        <w:t xml:space="preserve">byly </w:t>
      </w:r>
      <w:r w:rsidR="00DA203D" w:rsidRPr="00113E5D">
        <w:rPr>
          <w:rFonts w:ascii="Arial" w:hAnsi="Arial" w:cs="Arial"/>
          <w:sz w:val="22"/>
          <w:szCs w:val="22"/>
        </w:rPr>
        <w:t xml:space="preserve">ověřeny dne </w:t>
      </w:r>
      <w:r w:rsidR="009B1BF2" w:rsidRPr="00113E5D">
        <w:rPr>
          <w:rFonts w:ascii="Arial" w:hAnsi="Arial" w:cs="Arial"/>
          <w:sz w:val="22"/>
          <w:szCs w:val="22"/>
        </w:rPr>
        <w:t>6</w:t>
      </w:r>
      <w:r w:rsidR="00DA203D" w:rsidRPr="00113E5D">
        <w:rPr>
          <w:rFonts w:ascii="Arial" w:hAnsi="Arial" w:cs="Arial"/>
          <w:sz w:val="22"/>
          <w:szCs w:val="22"/>
        </w:rPr>
        <w:t xml:space="preserve">. </w:t>
      </w:r>
      <w:r w:rsidR="009B1BF2" w:rsidRPr="00113E5D">
        <w:rPr>
          <w:rFonts w:ascii="Arial" w:hAnsi="Arial" w:cs="Arial"/>
          <w:sz w:val="22"/>
          <w:szCs w:val="22"/>
        </w:rPr>
        <w:t>10</w:t>
      </w:r>
      <w:r w:rsidR="00DA203D" w:rsidRPr="00113E5D">
        <w:rPr>
          <w:rFonts w:ascii="Arial" w:hAnsi="Arial" w:cs="Arial"/>
          <w:sz w:val="22"/>
          <w:szCs w:val="22"/>
        </w:rPr>
        <w:t xml:space="preserve">. 2013 pod číslem </w:t>
      </w:r>
      <w:proofErr w:type="spellStart"/>
      <w:r w:rsidR="002A0D0D">
        <w:rPr>
          <w:rFonts w:ascii="Arial" w:hAnsi="Arial" w:cs="Arial"/>
          <w:sz w:val="22"/>
          <w:szCs w:val="22"/>
        </w:rPr>
        <w:t>xxx</w:t>
      </w:r>
      <w:proofErr w:type="spellEnd"/>
      <w:r w:rsidR="002A0D0D">
        <w:rPr>
          <w:rFonts w:ascii="Arial" w:hAnsi="Arial" w:cs="Arial"/>
          <w:sz w:val="22"/>
          <w:szCs w:val="22"/>
        </w:rPr>
        <w:t>/</w:t>
      </w:r>
      <w:proofErr w:type="spellStart"/>
      <w:r w:rsidR="002A0D0D">
        <w:rPr>
          <w:rFonts w:ascii="Arial" w:hAnsi="Arial" w:cs="Arial"/>
          <w:sz w:val="22"/>
          <w:szCs w:val="22"/>
        </w:rPr>
        <w:t>xx</w:t>
      </w:r>
      <w:proofErr w:type="spellEnd"/>
      <w:r w:rsidRPr="00113E5D">
        <w:rPr>
          <w:rFonts w:ascii="Arial" w:hAnsi="Arial" w:cs="Arial"/>
          <w:sz w:val="22"/>
          <w:szCs w:val="22"/>
        </w:rPr>
        <w:t>)</w:t>
      </w:r>
      <w:r w:rsidR="009B1BF2" w:rsidRPr="00113E5D">
        <w:rPr>
          <w:rFonts w:ascii="Arial" w:hAnsi="Arial" w:cs="Arial"/>
          <w:sz w:val="22"/>
          <w:szCs w:val="22"/>
        </w:rPr>
        <w:t>,</w:t>
      </w:r>
      <w:r w:rsidR="00403A28" w:rsidRPr="00113E5D">
        <w:rPr>
          <w:rFonts w:ascii="Arial" w:hAnsi="Arial" w:cs="Arial"/>
          <w:sz w:val="22"/>
          <w:szCs w:val="22"/>
        </w:rPr>
        <w:t xml:space="preserve"> </w:t>
      </w:r>
      <w:r w:rsidR="00DA203D" w:rsidRPr="00113E5D">
        <w:rPr>
          <w:rFonts w:ascii="Arial" w:hAnsi="Arial" w:cs="Arial"/>
          <w:bCs/>
          <w:sz w:val="22"/>
          <w:szCs w:val="22"/>
        </w:rPr>
        <w:t>které obsahovaly vady a nedostatky</w:t>
      </w:r>
      <w:r w:rsidR="00DA203D" w:rsidRPr="00113E5D">
        <w:rPr>
          <w:rFonts w:ascii="Arial" w:hAnsi="Arial" w:cs="Arial"/>
          <w:sz w:val="22"/>
          <w:szCs w:val="22"/>
        </w:rPr>
        <w:t xml:space="preserve"> oproti požadavkům vyhlášky</w:t>
      </w:r>
      <w:r w:rsidR="00403A28" w:rsidRPr="00113E5D">
        <w:rPr>
          <w:rFonts w:ascii="Arial" w:hAnsi="Arial" w:cs="Arial"/>
          <w:sz w:val="22"/>
          <w:szCs w:val="22"/>
        </w:rPr>
        <w:t xml:space="preserve"> </w:t>
      </w:r>
      <w:r w:rsidR="00DA203D" w:rsidRPr="00113E5D">
        <w:rPr>
          <w:rFonts w:ascii="Arial" w:hAnsi="Arial" w:cs="Arial"/>
          <w:sz w:val="22"/>
          <w:szCs w:val="22"/>
        </w:rPr>
        <w:t xml:space="preserve">č. 26/2007 Sb., kterou se prováděly zákon č. 265/1992 Sb., o zápisech vlastnických a jiných věcných práv k nemovitostem a zákon č. 344/1992 Sb., o katastru nemovitostí České republiky, </w:t>
      </w:r>
      <w:r w:rsidR="00CB28BC">
        <w:rPr>
          <w:rFonts w:ascii="Arial" w:hAnsi="Arial" w:cs="Arial"/>
          <w:sz w:val="22"/>
          <w:szCs w:val="22"/>
        </w:rPr>
        <w:t xml:space="preserve">(katastrální </w:t>
      </w:r>
      <w:proofErr w:type="gramStart"/>
      <w:r w:rsidR="00CB28BC">
        <w:rPr>
          <w:rFonts w:ascii="Arial" w:hAnsi="Arial" w:cs="Arial"/>
          <w:sz w:val="22"/>
          <w:szCs w:val="22"/>
        </w:rPr>
        <w:t>vyhláška)</w:t>
      </w:r>
      <w:r w:rsidR="00CB28BC" w:rsidRPr="00CB28BC">
        <w:rPr>
          <w:rFonts w:ascii="Arial" w:hAnsi="Arial" w:cs="Arial"/>
          <w:sz w:val="22"/>
          <w:szCs w:val="22"/>
        </w:rPr>
        <w:t xml:space="preserve"> </w:t>
      </w:r>
      <w:r w:rsidR="00CB28BC" w:rsidRPr="00113E5D">
        <w:rPr>
          <w:rFonts w:ascii="Arial" w:hAnsi="Arial" w:cs="Arial"/>
          <w:sz w:val="22"/>
          <w:szCs w:val="22"/>
        </w:rPr>
        <w:t>(dále</w:t>
      </w:r>
      <w:proofErr w:type="gramEnd"/>
      <w:r w:rsidR="00CB28BC" w:rsidRPr="00113E5D">
        <w:rPr>
          <w:rFonts w:ascii="Arial" w:hAnsi="Arial" w:cs="Arial"/>
          <w:sz w:val="22"/>
          <w:szCs w:val="22"/>
        </w:rPr>
        <w:t xml:space="preserve"> „býval</w:t>
      </w:r>
      <w:r w:rsidR="00CB28BC">
        <w:rPr>
          <w:rFonts w:ascii="Arial" w:hAnsi="Arial" w:cs="Arial"/>
          <w:sz w:val="22"/>
          <w:szCs w:val="22"/>
        </w:rPr>
        <w:t>é</w:t>
      </w:r>
      <w:r w:rsidR="00CB28BC" w:rsidRPr="00113E5D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CB28BC" w:rsidRPr="00113E5D">
        <w:rPr>
          <w:rFonts w:ascii="Arial" w:hAnsi="Arial" w:cs="Arial"/>
          <w:sz w:val="22"/>
          <w:szCs w:val="22"/>
        </w:rPr>
        <w:t>KatV</w:t>
      </w:r>
      <w:proofErr w:type="spellEnd"/>
      <w:r w:rsidR="00CB28BC" w:rsidRPr="00113E5D">
        <w:rPr>
          <w:rFonts w:ascii="Arial" w:hAnsi="Arial" w:cs="Arial"/>
          <w:sz w:val="22"/>
          <w:szCs w:val="22"/>
        </w:rPr>
        <w:t xml:space="preserve">“), platné do 31. 12. 2013, tj. platné v době zpracování GP, </w:t>
      </w:r>
      <w:r w:rsidR="00DA203D" w:rsidRPr="00113E5D">
        <w:rPr>
          <w:rFonts w:ascii="Arial" w:hAnsi="Arial" w:cs="Arial"/>
          <w:bCs/>
          <w:sz w:val="22"/>
          <w:szCs w:val="22"/>
        </w:rPr>
        <w:t>popsané</w:t>
      </w:r>
      <w:r w:rsidR="002F4EB1" w:rsidRPr="00113E5D">
        <w:rPr>
          <w:rFonts w:ascii="Arial" w:hAnsi="Arial" w:cs="Arial"/>
          <w:bCs/>
          <w:sz w:val="22"/>
          <w:szCs w:val="22"/>
        </w:rPr>
        <w:t xml:space="preserve"> v odůvodnění tohoto rozhodnutí.</w:t>
      </w:r>
      <w:r w:rsidR="002F4EB1" w:rsidRPr="00113E5D">
        <w:rPr>
          <w:rFonts w:ascii="Arial" w:hAnsi="Arial" w:cs="Arial"/>
          <w:sz w:val="22"/>
          <w:szCs w:val="22"/>
        </w:rPr>
        <w:t xml:space="preserve"> </w:t>
      </w:r>
      <w:r w:rsidR="00DA203D" w:rsidRPr="00113E5D">
        <w:rPr>
          <w:rFonts w:ascii="Arial" w:hAnsi="Arial" w:cs="Arial"/>
          <w:sz w:val="22"/>
          <w:szCs w:val="22"/>
        </w:rPr>
        <w:t>Od 1. 1. 2014 v dané oblasti platí nová právní úprava</w:t>
      </w:r>
      <w:r w:rsidR="00403A28" w:rsidRPr="00113E5D">
        <w:rPr>
          <w:rFonts w:ascii="Arial" w:hAnsi="Arial" w:cs="Arial"/>
          <w:sz w:val="22"/>
          <w:szCs w:val="22"/>
        </w:rPr>
        <w:t>, která však řeší problematiku shodně</w:t>
      </w:r>
      <w:r w:rsidR="00DA203D" w:rsidRPr="00113E5D">
        <w:rPr>
          <w:rFonts w:ascii="Arial" w:hAnsi="Arial" w:cs="Arial"/>
          <w:sz w:val="22"/>
          <w:szCs w:val="22"/>
        </w:rPr>
        <w:t xml:space="preserve">, a to vyhláška č. 357/2013 Sb. o katastru nemovitostí (katastrální </w:t>
      </w:r>
      <w:proofErr w:type="gramStart"/>
      <w:r w:rsidR="00DA203D" w:rsidRPr="00113E5D">
        <w:rPr>
          <w:rFonts w:ascii="Arial" w:hAnsi="Arial" w:cs="Arial"/>
          <w:sz w:val="22"/>
          <w:szCs w:val="22"/>
        </w:rPr>
        <w:t>vyhláška)(dále</w:t>
      </w:r>
      <w:proofErr w:type="gramEnd"/>
      <w:r w:rsidR="00DA203D" w:rsidRPr="00113E5D">
        <w:rPr>
          <w:rFonts w:ascii="Arial" w:hAnsi="Arial" w:cs="Arial"/>
          <w:sz w:val="22"/>
          <w:szCs w:val="22"/>
        </w:rPr>
        <w:t xml:space="preserve"> jen „nová </w:t>
      </w:r>
      <w:proofErr w:type="spellStart"/>
      <w:r w:rsidR="00DA203D" w:rsidRPr="00113E5D">
        <w:rPr>
          <w:rFonts w:ascii="Arial" w:hAnsi="Arial" w:cs="Arial"/>
          <w:sz w:val="22"/>
          <w:szCs w:val="22"/>
        </w:rPr>
        <w:t>KatV</w:t>
      </w:r>
      <w:proofErr w:type="spellEnd"/>
      <w:r w:rsidR="00DA203D" w:rsidRPr="00113E5D">
        <w:rPr>
          <w:rFonts w:ascii="Arial" w:hAnsi="Arial" w:cs="Arial"/>
          <w:sz w:val="22"/>
          <w:szCs w:val="22"/>
        </w:rPr>
        <w:t>“), a zákon č. 256/2013 Sb., o katastru nemovitostí (katastrální z</w:t>
      </w:r>
      <w:r w:rsidR="00CD477B" w:rsidRPr="00113E5D">
        <w:rPr>
          <w:rFonts w:ascii="Arial" w:hAnsi="Arial" w:cs="Arial"/>
          <w:sz w:val="22"/>
          <w:szCs w:val="22"/>
        </w:rPr>
        <w:t xml:space="preserve">ákon)(dále „nový </w:t>
      </w:r>
      <w:proofErr w:type="spellStart"/>
      <w:r w:rsidR="00CD477B" w:rsidRPr="00113E5D">
        <w:rPr>
          <w:rFonts w:ascii="Arial" w:hAnsi="Arial" w:cs="Arial"/>
          <w:sz w:val="22"/>
          <w:szCs w:val="22"/>
        </w:rPr>
        <w:t>KatZ</w:t>
      </w:r>
      <w:proofErr w:type="spellEnd"/>
      <w:r w:rsidR="00CD477B" w:rsidRPr="00113E5D">
        <w:rPr>
          <w:rFonts w:ascii="Arial" w:hAnsi="Arial" w:cs="Arial"/>
          <w:sz w:val="22"/>
          <w:szCs w:val="22"/>
        </w:rPr>
        <w:t>“)</w:t>
      </w:r>
      <w:r w:rsidR="00403A28" w:rsidRPr="00113E5D">
        <w:rPr>
          <w:rFonts w:ascii="Arial" w:hAnsi="Arial" w:cs="Arial"/>
          <w:sz w:val="22"/>
          <w:szCs w:val="22"/>
        </w:rPr>
        <w:t xml:space="preserve">. </w:t>
      </w:r>
      <w:r w:rsidR="002F4EB1" w:rsidRPr="00113E5D">
        <w:rPr>
          <w:rFonts w:ascii="Arial" w:hAnsi="Arial" w:cs="Arial"/>
          <w:sz w:val="22"/>
          <w:szCs w:val="22"/>
        </w:rPr>
        <w:t xml:space="preserve">Dále byla porušena ustanovení </w:t>
      </w:r>
      <w:proofErr w:type="spellStart"/>
      <w:r w:rsidR="002F4EB1" w:rsidRPr="00113E5D">
        <w:rPr>
          <w:rFonts w:ascii="Arial" w:hAnsi="Arial" w:cs="Arial"/>
          <w:sz w:val="22"/>
          <w:szCs w:val="22"/>
        </w:rPr>
        <w:t>vyhl</w:t>
      </w:r>
      <w:proofErr w:type="spellEnd"/>
      <w:r w:rsidR="002F4EB1" w:rsidRPr="00113E5D">
        <w:rPr>
          <w:rFonts w:ascii="Arial" w:hAnsi="Arial" w:cs="Arial"/>
          <w:sz w:val="22"/>
          <w:szCs w:val="22"/>
        </w:rPr>
        <w:t>. č. 31/1995 Sb. (dále „</w:t>
      </w:r>
      <w:proofErr w:type="spellStart"/>
      <w:r w:rsidR="002F4EB1" w:rsidRPr="00113E5D">
        <w:rPr>
          <w:rFonts w:ascii="Arial" w:hAnsi="Arial" w:cs="Arial"/>
          <w:sz w:val="22"/>
          <w:szCs w:val="22"/>
        </w:rPr>
        <w:t>ZemV</w:t>
      </w:r>
      <w:proofErr w:type="spellEnd"/>
      <w:r w:rsidR="002F4EB1" w:rsidRPr="00113E5D">
        <w:rPr>
          <w:rFonts w:ascii="Arial" w:hAnsi="Arial" w:cs="Arial"/>
          <w:sz w:val="22"/>
          <w:szCs w:val="22"/>
        </w:rPr>
        <w:t>“);</w:t>
      </w:r>
    </w:p>
    <w:p w:rsidR="009B1BF2" w:rsidRPr="00113E5D" w:rsidRDefault="00403A28" w:rsidP="00113E5D">
      <w:pPr>
        <w:ind w:firstLine="708"/>
        <w:jc w:val="both"/>
        <w:rPr>
          <w:rFonts w:ascii="Arial" w:hAnsi="Arial" w:cs="Arial"/>
          <w:sz w:val="22"/>
          <w:szCs w:val="22"/>
        </w:rPr>
      </w:pPr>
      <w:r w:rsidRPr="00113E5D">
        <w:rPr>
          <w:rFonts w:ascii="Arial" w:hAnsi="Arial" w:cs="Arial"/>
          <w:sz w:val="22"/>
          <w:szCs w:val="22"/>
        </w:rPr>
        <w:t>b) </w:t>
      </w:r>
      <w:r w:rsidR="009B1BF2" w:rsidRPr="00113E5D">
        <w:rPr>
          <w:rFonts w:ascii="Arial" w:hAnsi="Arial" w:cs="Arial"/>
          <w:sz w:val="22"/>
          <w:szCs w:val="22"/>
        </w:rPr>
        <w:t xml:space="preserve">dne 7. 10. 2014 pod číslem </w:t>
      </w:r>
      <w:proofErr w:type="spellStart"/>
      <w:r w:rsidR="00DB5C2B">
        <w:rPr>
          <w:rFonts w:ascii="Arial" w:hAnsi="Arial" w:cs="Arial"/>
          <w:sz w:val="22"/>
          <w:szCs w:val="22"/>
        </w:rPr>
        <w:t>xxx</w:t>
      </w:r>
      <w:proofErr w:type="spellEnd"/>
      <w:r w:rsidR="00DB5C2B">
        <w:rPr>
          <w:rFonts w:ascii="Arial" w:hAnsi="Arial" w:cs="Arial"/>
          <w:sz w:val="22"/>
          <w:szCs w:val="22"/>
        </w:rPr>
        <w:t>/</w:t>
      </w:r>
      <w:proofErr w:type="spellStart"/>
      <w:r w:rsidR="00DB5C2B">
        <w:rPr>
          <w:rFonts w:ascii="Arial" w:hAnsi="Arial" w:cs="Arial"/>
          <w:sz w:val="22"/>
          <w:szCs w:val="22"/>
        </w:rPr>
        <w:t>xx</w:t>
      </w:r>
      <w:proofErr w:type="spellEnd"/>
      <w:r w:rsidR="009B1BF2" w:rsidRPr="00113E5D">
        <w:rPr>
          <w:rFonts w:ascii="Arial" w:hAnsi="Arial" w:cs="Arial"/>
          <w:sz w:val="22"/>
          <w:szCs w:val="22"/>
        </w:rPr>
        <w:t xml:space="preserve"> GP </w:t>
      </w:r>
      <w:proofErr w:type="spellStart"/>
      <w:r w:rsidR="00DB5C2B">
        <w:rPr>
          <w:rFonts w:ascii="Arial" w:hAnsi="Arial" w:cs="Arial"/>
          <w:sz w:val="22"/>
          <w:szCs w:val="22"/>
        </w:rPr>
        <w:t>yyy-yyy</w:t>
      </w:r>
      <w:proofErr w:type="spellEnd"/>
      <w:r w:rsidR="00DB5C2B">
        <w:rPr>
          <w:rFonts w:ascii="Arial" w:hAnsi="Arial" w:cs="Arial"/>
          <w:sz w:val="22"/>
          <w:szCs w:val="22"/>
        </w:rPr>
        <w:t>/</w:t>
      </w:r>
      <w:proofErr w:type="spellStart"/>
      <w:r w:rsidR="00DB5C2B">
        <w:rPr>
          <w:rFonts w:ascii="Arial" w:hAnsi="Arial" w:cs="Arial"/>
          <w:sz w:val="22"/>
          <w:szCs w:val="22"/>
        </w:rPr>
        <w:t>yyyy</w:t>
      </w:r>
      <w:proofErr w:type="spellEnd"/>
      <w:r w:rsidR="009B1BF2" w:rsidRPr="00113E5D">
        <w:rPr>
          <w:rFonts w:ascii="Arial" w:hAnsi="Arial" w:cs="Arial"/>
          <w:sz w:val="22"/>
          <w:szCs w:val="22"/>
        </w:rPr>
        <w:t xml:space="preserve"> a s ním související ZPMZ </w:t>
      </w:r>
      <w:proofErr w:type="spellStart"/>
      <w:r w:rsidR="00DB5C2B">
        <w:rPr>
          <w:rFonts w:ascii="Arial" w:hAnsi="Arial" w:cs="Arial"/>
          <w:sz w:val="22"/>
          <w:szCs w:val="22"/>
        </w:rPr>
        <w:t>yyy</w:t>
      </w:r>
      <w:proofErr w:type="spellEnd"/>
      <w:r w:rsidR="009B1BF2" w:rsidRPr="00113E5D">
        <w:rPr>
          <w:rFonts w:ascii="Arial" w:hAnsi="Arial" w:cs="Arial"/>
          <w:sz w:val="22"/>
          <w:szCs w:val="22"/>
        </w:rPr>
        <w:t xml:space="preserve"> v </w:t>
      </w:r>
      <w:proofErr w:type="spellStart"/>
      <w:proofErr w:type="gramStart"/>
      <w:r w:rsidR="009B1BF2" w:rsidRPr="00113E5D">
        <w:rPr>
          <w:rFonts w:ascii="Arial" w:hAnsi="Arial" w:cs="Arial"/>
          <w:sz w:val="22"/>
          <w:szCs w:val="22"/>
        </w:rPr>
        <w:t>k.ú</w:t>
      </w:r>
      <w:proofErr w:type="spellEnd"/>
      <w:r w:rsidR="009B1BF2" w:rsidRPr="00113E5D">
        <w:rPr>
          <w:rFonts w:ascii="Arial" w:hAnsi="Arial" w:cs="Arial"/>
          <w:sz w:val="22"/>
          <w:szCs w:val="22"/>
        </w:rPr>
        <w:t>.</w:t>
      </w:r>
      <w:proofErr w:type="gramEnd"/>
      <w:r w:rsidR="009B1BF2" w:rsidRPr="00113E5D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DB5C2B">
        <w:rPr>
          <w:rFonts w:ascii="Arial" w:hAnsi="Arial" w:cs="Arial"/>
          <w:sz w:val="22"/>
          <w:szCs w:val="22"/>
        </w:rPr>
        <w:t>xxxxxx</w:t>
      </w:r>
      <w:proofErr w:type="spellEnd"/>
      <w:r w:rsidR="009B1BF2" w:rsidRPr="00113E5D">
        <w:rPr>
          <w:rFonts w:ascii="Arial" w:hAnsi="Arial" w:cs="Arial"/>
          <w:sz w:val="22"/>
          <w:szCs w:val="22"/>
        </w:rPr>
        <w:t>,</w:t>
      </w:r>
      <w:r w:rsidRPr="00113E5D">
        <w:rPr>
          <w:rFonts w:ascii="Arial" w:hAnsi="Arial" w:cs="Arial"/>
          <w:sz w:val="22"/>
          <w:szCs w:val="22"/>
        </w:rPr>
        <w:t xml:space="preserve"> </w:t>
      </w:r>
      <w:r w:rsidR="009B1BF2" w:rsidRPr="00113E5D">
        <w:rPr>
          <w:rFonts w:ascii="Arial" w:hAnsi="Arial" w:cs="Arial"/>
          <w:bCs/>
          <w:sz w:val="22"/>
          <w:szCs w:val="22"/>
        </w:rPr>
        <w:t>které obsahovaly vady a nedostatky</w:t>
      </w:r>
      <w:r w:rsidR="009B1BF2" w:rsidRPr="00113E5D">
        <w:rPr>
          <w:rFonts w:ascii="Arial" w:hAnsi="Arial" w:cs="Arial"/>
          <w:sz w:val="22"/>
          <w:szCs w:val="22"/>
        </w:rPr>
        <w:t xml:space="preserve"> oproti požadavkům </w:t>
      </w:r>
      <w:r w:rsidR="00A367C7" w:rsidRPr="00113E5D">
        <w:rPr>
          <w:rFonts w:ascii="Arial" w:hAnsi="Arial" w:cs="Arial"/>
          <w:sz w:val="22"/>
          <w:szCs w:val="22"/>
        </w:rPr>
        <w:t xml:space="preserve">nové </w:t>
      </w:r>
      <w:proofErr w:type="spellStart"/>
      <w:r w:rsidR="00A367C7" w:rsidRPr="00113E5D">
        <w:rPr>
          <w:rFonts w:ascii="Arial" w:hAnsi="Arial" w:cs="Arial"/>
          <w:sz w:val="22"/>
          <w:szCs w:val="22"/>
        </w:rPr>
        <w:t>KatV</w:t>
      </w:r>
      <w:proofErr w:type="spellEnd"/>
      <w:r w:rsidR="009B1BF2" w:rsidRPr="00113E5D">
        <w:rPr>
          <w:rFonts w:ascii="Arial" w:hAnsi="Arial" w:cs="Arial"/>
          <w:sz w:val="22"/>
          <w:szCs w:val="22"/>
        </w:rPr>
        <w:t>, kterou se provád</w:t>
      </w:r>
      <w:r w:rsidR="00A367C7" w:rsidRPr="00113E5D">
        <w:rPr>
          <w:rFonts w:ascii="Arial" w:hAnsi="Arial" w:cs="Arial"/>
          <w:sz w:val="22"/>
          <w:szCs w:val="22"/>
        </w:rPr>
        <w:t xml:space="preserve">í nový </w:t>
      </w:r>
      <w:proofErr w:type="spellStart"/>
      <w:r w:rsidR="00A367C7" w:rsidRPr="00113E5D">
        <w:rPr>
          <w:rFonts w:ascii="Arial" w:hAnsi="Arial" w:cs="Arial"/>
          <w:sz w:val="22"/>
          <w:szCs w:val="22"/>
        </w:rPr>
        <w:t>KatZ</w:t>
      </w:r>
      <w:proofErr w:type="spellEnd"/>
      <w:r w:rsidR="00A367C7" w:rsidRPr="00113E5D">
        <w:rPr>
          <w:rFonts w:ascii="Arial" w:hAnsi="Arial" w:cs="Arial"/>
          <w:sz w:val="22"/>
          <w:szCs w:val="22"/>
        </w:rPr>
        <w:t>.</w:t>
      </w:r>
    </w:p>
    <w:p w:rsidR="0072456C" w:rsidRDefault="0072456C" w:rsidP="00113E5D">
      <w:pPr>
        <w:jc w:val="both"/>
        <w:rPr>
          <w:rFonts w:ascii="Arial" w:hAnsi="Arial" w:cs="Arial"/>
          <w:b/>
          <w:bCs/>
          <w:sz w:val="22"/>
          <w:szCs w:val="22"/>
        </w:rPr>
      </w:pPr>
    </w:p>
    <w:p w:rsidR="00DA203D" w:rsidRPr="00EA5F99" w:rsidRDefault="00DA203D" w:rsidP="00113E5D">
      <w:pPr>
        <w:jc w:val="both"/>
        <w:rPr>
          <w:rFonts w:ascii="Arial" w:hAnsi="Arial" w:cs="Arial"/>
          <w:b/>
          <w:sz w:val="22"/>
          <w:szCs w:val="22"/>
        </w:rPr>
      </w:pPr>
      <w:r w:rsidRPr="00EA5F99">
        <w:rPr>
          <w:rFonts w:ascii="Arial" w:hAnsi="Arial" w:cs="Arial"/>
          <w:b/>
          <w:bCs/>
          <w:sz w:val="22"/>
          <w:szCs w:val="22"/>
        </w:rPr>
        <w:t xml:space="preserve">Za </w:t>
      </w:r>
      <w:r w:rsidRPr="00EA5F99">
        <w:rPr>
          <w:rFonts w:ascii="Arial" w:hAnsi="Arial" w:cs="Arial"/>
          <w:b/>
          <w:sz w:val="22"/>
          <w:szCs w:val="22"/>
        </w:rPr>
        <w:t xml:space="preserve">tento správní delikt je Ing. </w:t>
      </w:r>
      <w:r w:rsidR="008A2242">
        <w:rPr>
          <w:rFonts w:ascii="Arial" w:hAnsi="Arial" w:cs="Arial"/>
          <w:b/>
          <w:sz w:val="22"/>
          <w:szCs w:val="22"/>
        </w:rPr>
        <w:t>X</w:t>
      </w:r>
      <w:r w:rsidR="00316B49">
        <w:rPr>
          <w:rFonts w:ascii="Arial" w:hAnsi="Arial" w:cs="Arial"/>
          <w:b/>
          <w:sz w:val="22"/>
          <w:szCs w:val="22"/>
        </w:rPr>
        <w:t>Y</w:t>
      </w:r>
      <w:r w:rsidRPr="00EA5F99">
        <w:rPr>
          <w:rFonts w:ascii="Arial" w:hAnsi="Arial" w:cs="Arial"/>
          <w:b/>
          <w:sz w:val="22"/>
          <w:szCs w:val="22"/>
        </w:rPr>
        <w:t xml:space="preserve"> podle </w:t>
      </w:r>
      <w:proofErr w:type="spellStart"/>
      <w:r w:rsidRPr="00EA5F99">
        <w:rPr>
          <w:rFonts w:ascii="Arial" w:hAnsi="Arial" w:cs="Arial"/>
          <w:b/>
          <w:sz w:val="22"/>
          <w:szCs w:val="22"/>
        </w:rPr>
        <w:t>ust</w:t>
      </w:r>
      <w:proofErr w:type="spellEnd"/>
      <w:r w:rsidRPr="00EA5F99">
        <w:rPr>
          <w:rFonts w:ascii="Arial" w:hAnsi="Arial" w:cs="Arial"/>
          <w:b/>
          <w:sz w:val="22"/>
          <w:szCs w:val="22"/>
        </w:rPr>
        <w:t xml:space="preserve">. § 17b odst. 2 </w:t>
      </w:r>
      <w:proofErr w:type="spellStart"/>
      <w:r w:rsidR="0065285B" w:rsidRPr="00EA5F99">
        <w:rPr>
          <w:rFonts w:ascii="Arial" w:hAnsi="Arial" w:cs="Arial"/>
          <w:b/>
          <w:sz w:val="22"/>
          <w:szCs w:val="22"/>
        </w:rPr>
        <w:t>ZemZ</w:t>
      </w:r>
      <w:proofErr w:type="spellEnd"/>
      <w:r w:rsidRPr="00EA5F99">
        <w:rPr>
          <w:rFonts w:ascii="Arial" w:hAnsi="Arial" w:cs="Arial"/>
          <w:b/>
          <w:sz w:val="22"/>
          <w:szCs w:val="22"/>
        </w:rPr>
        <w:t xml:space="preserve"> uložena pokuta ve výši </w:t>
      </w:r>
    </w:p>
    <w:p w:rsidR="00DA203D" w:rsidRPr="00EA5F99" w:rsidRDefault="0065285B" w:rsidP="00113E5D">
      <w:pPr>
        <w:spacing w:before="240" w:after="240"/>
        <w:jc w:val="center"/>
        <w:rPr>
          <w:rFonts w:ascii="Arial" w:hAnsi="Arial" w:cs="Arial"/>
          <w:b/>
          <w:strike/>
          <w:sz w:val="22"/>
          <w:szCs w:val="22"/>
          <w:u w:val="single"/>
        </w:rPr>
      </w:pPr>
      <w:r w:rsidRPr="00EA5F99">
        <w:rPr>
          <w:rFonts w:ascii="Arial" w:hAnsi="Arial" w:cs="Arial"/>
          <w:b/>
          <w:sz w:val="22"/>
          <w:szCs w:val="22"/>
        </w:rPr>
        <w:t>6</w:t>
      </w:r>
      <w:r w:rsidR="00DA203D" w:rsidRPr="00EA5F99">
        <w:rPr>
          <w:rFonts w:ascii="Arial" w:hAnsi="Arial" w:cs="Arial"/>
          <w:b/>
          <w:sz w:val="22"/>
          <w:szCs w:val="22"/>
        </w:rPr>
        <w:t xml:space="preserve">0 000,- Kč; slovy </w:t>
      </w:r>
      <w:proofErr w:type="spellStart"/>
      <w:r w:rsidRPr="00EA5F99">
        <w:rPr>
          <w:rFonts w:ascii="Arial" w:hAnsi="Arial" w:cs="Arial"/>
          <w:b/>
          <w:sz w:val="22"/>
          <w:szCs w:val="22"/>
        </w:rPr>
        <w:t>šedesát</w:t>
      </w:r>
      <w:r w:rsidR="00DA203D" w:rsidRPr="00EA5F99">
        <w:rPr>
          <w:rFonts w:ascii="Arial" w:hAnsi="Arial" w:cs="Arial"/>
          <w:b/>
          <w:sz w:val="22"/>
          <w:szCs w:val="22"/>
        </w:rPr>
        <w:t>tisíckorunčeských</w:t>
      </w:r>
      <w:proofErr w:type="spellEnd"/>
      <w:r w:rsidR="00DA203D" w:rsidRPr="00EA5F99">
        <w:rPr>
          <w:rFonts w:ascii="Arial" w:hAnsi="Arial" w:cs="Arial"/>
          <w:b/>
          <w:sz w:val="22"/>
          <w:szCs w:val="22"/>
        </w:rPr>
        <w:t>.</w:t>
      </w:r>
    </w:p>
    <w:p w:rsidR="0072456C" w:rsidRDefault="00DA203D" w:rsidP="00113E5D">
      <w:pPr>
        <w:pStyle w:val="Zkladntext3"/>
        <w:rPr>
          <w:rFonts w:cs="Arial"/>
          <w:b w:val="0"/>
          <w:sz w:val="22"/>
          <w:szCs w:val="22"/>
        </w:rPr>
      </w:pPr>
      <w:r w:rsidRPr="00113E5D">
        <w:rPr>
          <w:rFonts w:cs="Arial"/>
          <w:b w:val="0"/>
          <w:sz w:val="22"/>
          <w:szCs w:val="22"/>
        </w:rPr>
        <w:lastRenderedPageBreak/>
        <w:t xml:space="preserve">Ing. </w:t>
      </w:r>
      <w:r w:rsidR="008A2242">
        <w:rPr>
          <w:rFonts w:cs="Arial"/>
          <w:b w:val="0"/>
          <w:sz w:val="22"/>
          <w:szCs w:val="22"/>
        </w:rPr>
        <w:t>X</w:t>
      </w:r>
      <w:r w:rsidR="00A80827">
        <w:rPr>
          <w:rFonts w:cs="Arial"/>
          <w:b w:val="0"/>
          <w:sz w:val="22"/>
          <w:szCs w:val="22"/>
        </w:rPr>
        <w:t>Y</w:t>
      </w:r>
      <w:r w:rsidRPr="00113E5D">
        <w:rPr>
          <w:rFonts w:cs="Arial"/>
          <w:b w:val="0"/>
          <w:sz w:val="22"/>
          <w:szCs w:val="22"/>
        </w:rPr>
        <w:t xml:space="preserve"> je povinen uloženou pokutu uhradit do 30 dnů ode dne nabytí právní moci tohoto rozhodnutí na účet Celního úřadu pro Liberecký kraj číslo 3754-27727461/0710 </w:t>
      </w:r>
    </w:p>
    <w:p w:rsidR="00DA203D" w:rsidRPr="00113E5D" w:rsidRDefault="00DA203D" w:rsidP="00113E5D">
      <w:pPr>
        <w:pStyle w:val="Zkladntext3"/>
        <w:rPr>
          <w:rFonts w:cs="Arial"/>
          <w:b w:val="0"/>
          <w:sz w:val="22"/>
          <w:szCs w:val="22"/>
        </w:rPr>
      </w:pPr>
      <w:r w:rsidRPr="00113E5D">
        <w:rPr>
          <w:rFonts w:cs="Arial"/>
          <w:b w:val="0"/>
          <w:sz w:val="22"/>
          <w:szCs w:val="22"/>
        </w:rPr>
        <w:t>(variabilním symbolem je rodné číslo jmenovaného, konstantní symbol pro úhradu převodem z účtu je 1148, při platbě v hotovosti přiloženou složenkou 1149).</w:t>
      </w:r>
    </w:p>
    <w:p w:rsidR="00035503" w:rsidRDefault="00035503" w:rsidP="00113E5D">
      <w:pPr>
        <w:jc w:val="both"/>
        <w:rPr>
          <w:rFonts w:ascii="Arial" w:hAnsi="Arial" w:cs="Arial"/>
          <w:spacing w:val="100"/>
          <w:sz w:val="22"/>
          <w:szCs w:val="22"/>
        </w:rPr>
      </w:pPr>
    </w:p>
    <w:p w:rsidR="00DA108B" w:rsidRPr="00113E5D" w:rsidRDefault="00DA108B" w:rsidP="00113E5D">
      <w:pPr>
        <w:jc w:val="both"/>
        <w:rPr>
          <w:rFonts w:ascii="Arial" w:hAnsi="Arial" w:cs="Arial"/>
          <w:spacing w:val="100"/>
          <w:sz w:val="22"/>
          <w:szCs w:val="22"/>
        </w:rPr>
      </w:pPr>
    </w:p>
    <w:p w:rsidR="00035503" w:rsidRPr="00113E5D" w:rsidRDefault="00035503" w:rsidP="00113E5D">
      <w:pPr>
        <w:jc w:val="both"/>
        <w:rPr>
          <w:rFonts w:ascii="Arial" w:hAnsi="Arial" w:cs="Arial"/>
          <w:sz w:val="22"/>
          <w:szCs w:val="22"/>
          <w:u w:val="single"/>
        </w:rPr>
      </w:pPr>
      <w:r w:rsidRPr="00113E5D">
        <w:rPr>
          <w:rFonts w:ascii="Arial" w:hAnsi="Arial" w:cs="Arial"/>
          <w:sz w:val="22"/>
          <w:szCs w:val="22"/>
          <w:u w:val="single"/>
        </w:rPr>
        <w:t>Odůvodnění:</w:t>
      </w:r>
    </w:p>
    <w:p w:rsidR="00B671C1" w:rsidRPr="00113E5D" w:rsidRDefault="00B671C1" w:rsidP="00113E5D">
      <w:pPr>
        <w:jc w:val="both"/>
        <w:rPr>
          <w:rFonts w:ascii="Arial" w:hAnsi="Arial" w:cs="Arial"/>
          <w:sz w:val="22"/>
          <w:szCs w:val="22"/>
        </w:rPr>
      </w:pPr>
    </w:p>
    <w:p w:rsidR="00035503" w:rsidRPr="00113E5D" w:rsidRDefault="00035503" w:rsidP="00113E5D">
      <w:pPr>
        <w:jc w:val="both"/>
        <w:rPr>
          <w:rFonts w:ascii="Arial" w:hAnsi="Arial" w:cs="Arial"/>
          <w:sz w:val="22"/>
          <w:szCs w:val="22"/>
        </w:rPr>
      </w:pPr>
      <w:r w:rsidRPr="00113E5D">
        <w:rPr>
          <w:rFonts w:ascii="Arial" w:hAnsi="Arial" w:cs="Arial"/>
          <w:sz w:val="22"/>
          <w:szCs w:val="22"/>
        </w:rPr>
        <w:t xml:space="preserve">Zeměměřický a katastrální inspektorát v Liberci </w:t>
      </w:r>
      <w:r w:rsidR="00027875" w:rsidRPr="00113E5D">
        <w:rPr>
          <w:rFonts w:ascii="Arial" w:hAnsi="Arial" w:cs="Arial"/>
          <w:sz w:val="22"/>
          <w:szCs w:val="22"/>
        </w:rPr>
        <w:t>(</w:t>
      </w:r>
      <w:r w:rsidRPr="00113E5D">
        <w:rPr>
          <w:rFonts w:ascii="Arial" w:hAnsi="Arial" w:cs="Arial"/>
          <w:sz w:val="22"/>
          <w:szCs w:val="22"/>
        </w:rPr>
        <w:t>dále jen „inspektorát”</w:t>
      </w:r>
      <w:r w:rsidR="00027875" w:rsidRPr="00113E5D">
        <w:rPr>
          <w:rFonts w:ascii="Arial" w:hAnsi="Arial" w:cs="Arial"/>
          <w:sz w:val="22"/>
          <w:szCs w:val="22"/>
        </w:rPr>
        <w:t>)</w:t>
      </w:r>
      <w:r w:rsidRPr="00113E5D">
        <w:rPr>
          <w:rFonts w:ascii="Arial" w:hAnsi="Arial" w:cs="Arial"/>
          <w:sz w:val="22"/>
          <w:szCs w:val="22"/>
        </w:rPr>
        <w:t xml:space="preserve"> provedl </w:t>
      </w:r>
      <w:r w:rsidR="002F37DE" w:rsidRPr="00113E5D">
        <w:rPr>
          <w:rFonts w:ascii="Arial" w:hAnsi="Arial" w:cs="Arial"/>
          <w:sz w:val="22"/>
          <w:szCs w:val="22"/>
        </w:rPr>
        <w:t>podle ustanovení § 4 písmeno b) zákon</w:t>
      </w:r>
      <w:r w:rsidR="00935183">
        <w:rPr>
          <w:rFonts w:ascii="Arial" w:hAnsi="Arial" w:cs="Arial"/>
          <w:sz w:val="22"/>
          <w:szCs w:val="22"/>
        </w:rPr>
        <w:t>a</w:t>
      </w:r>
      <w:r w:rsidR="002F37DE" w:rsidRPr="00113E5D">
        <w:rPr>
          <w:rFonts w:ascii="Arial" w:hAnsi="Arial" w:cs="Arial"/>
          <w:sz w:val="22"/>
          <w:szCs w:val="22"/>
        </w:rPr>
        <w:t xml:space="preserve"> č. 359/1992 Sb.</w:t>
      </w:r>
      <w:r w:rsidRPr="00113E5D">
        <w:rPr>
          <w:rFonts w:ascii="Arial" w:hAnsi="Arial" w:cs="Arial"/>
          <w:sz w:val="22"/>
          <w:szCs w:val="22"/>
        </w:rPr>
        <w:t xml:space="preserve"> dohled</w:t>
      </w:r>
      <w:r w:rsidR="00A367C7" w:rsidRPr="00113E5D">
        <w:rPr>
          <w:rFonts w:ascii="Arial" w:hAnsi="Arial" w:cs="Arial"/>
          <w:sz w:val="22"/>
          <w:szCs w:val="22"/>
        </w:rPr>
        <w:t xml:space="preserve"> </w:t>
      </w:r>
      <w:r w:rsidR="002F37DE" w:rsidRPr="00113E5D">
        <w:rPr>
          <w:rFonts w:ascii="Arial" w:hAnsi="Arial" w:cs="Arial"/>
          <w:sz w:val="22"/>
          <w:szCs w:val="22"/>
        </w:rPr>
        <w:t xml:space="preserve">zaměřený na dodržování předpisů při </w:t>
      </w:r>
      <w:r w:rsidR="00A367C7" w:rsidRPr="00113E5D">
        <w:rPr>
          <w:rFonts w:ascii="Arial" w:hAnsi="Arial" w:cs="Arial"/>
          <w:sz w:val="22"/>
          <w:szCs w:val="22"/>
        </w:rPr>
        <w:t>ověřování výsledků zeměměřických činností</w:t>
      </w:r>
      <w:r w:rsidRPr="00113E5D">
        <w:rPr>
          <w:rFonts w:ascii="Arial" w:hAnsi="Arial" w:cs="Arial"/>
          <w:sz w:val="22"/>
          <w:szCs w:val="22"/>
        </w:rPr>
        <w:t>,</w:t>
      </w:r>
      <w:r w:rsidRPr="00113E5D">
        <w:rPr>
          <w:rFonts w:ascii="Arial" w:hAnsi="Arial" w:cs="Arial"/>
          <w:bCs/>
          <w:sz w:val="22"/>
          <w:szCs w:val="22"/>
        </w:rPr>
        <w:t xml:space="preserve"> </w:t>
      </w:r>
      <w:r w:rsidR="002F37DE" w:rsidRPr="00113E5D">
        <w:rPr>
          <w:rFonts w:ascii="Arial" w:hAnsi="Arial" w:cs="Arial"/>
          <w:bCs/>
          <w:sz w:val="22"/>
          <w:szCs w:val="22"/>
        </w:rPr>
        <w:t>využívaných pro katastr nemovitostí,</w:t>
      </w:r>
      <w:r w:rsidR="002F37DE" w:rsidRPr="00113E5D">
        <w:rPr>
          <w:rFonts w:ascii="Arial" w:hAnsi="Arial" w:cs="Arial"/>
          <w:sz w:val="22"/>
          <w:szCs w:val="22"/>
        </w:rPr>
        <w:t xml:space="preserve"> ověřených úředně oprávněným zeměměřickým inženýrem </w:t>
      </w:r>
      <w:r w:rsidR="002F37DE" w:rsidRPr="00113E5D">
        <w:rPr>
          <w:rFonts w:ascii="Arial" w:hAnsi="Arial" w:cs="Arial"/>
          <w:bCs/>
          <w:sz w:val="22"/>
          <w:szCs w:val="22"/>
        </w:rPr>
        <w:t xml:space="preserve">(dále „ÚOZI“) </w:t>
      </w:r>
      <w:r w:rsidR="002F37DE" w:rsidRPr="00113E5D">
        <w:rPr>
          <w:rFonts w:ascii="Arial" w:hAnsi="Arial" w:cs="Arial"/>
          <w:sz w:val="22"/>
          <w:szCs w:val="22"/>
        </w:rPr>
        <w:t xml:space="preserve">Ing. </w:t>
      </w:r>
      <w:r w:rsidR="00650F0A">
        <w:rPr>
          <w:rFonts w:ascii="Arial" w:hAnsi="Arial" w:cs="Arial"/>
          <w:sz w:val="22"/>
          <w:szCs w:val="22"/>
        </w:rPr>
        <w:t>X</w:t>
      </w:r>
      <w:r w:rsidR="00A80827">
        <w:rPr>
          <w:rFonts w:ascii="Arial" w:hAnsi="Arial" w:cs="Arial"/>
          <w:sz w:val="22"/>
          <w:szCs w:val="22"/>
        </w:rPr>
        <w:t>Y</w:t>
      </w:r>
      <w:r w:rsidR="002F37DE" w:rsidRPr="00113E5D">
        <w:rPr>
          <w:rFonts w:ascii="Arial" w:hAnsi="Arial" w:cs="Arial"/>
          <w:sz w:val="22"/>
          <w:szCs w:val="22"/>
        </w:rPr>
        <w:t xml:space="preserve"> </w:t>
      </w:r>
      <w:r w:rsidR="002F37DE" w:rsidRPr="00113E5D">
        <w:rPr>
          <w:rFonts w:ascii="Arial" w:hAnsi="Arial" w:cs="Arial"/>
          <w:bCs/>
          <w:sz w:val="22"/>
          <w:szCs w:val="22"/>
        </w:rPr>
        <w:t xml:space="preserve">(dále „ověřovatelem“), </w:t>
      </w:r>
      <w:r w:rsidR="002F37DE" w:rsidRPr="00113E5D">
        <w:rPr>
          <w:rFonts w:ascii="Arial" w:hAnsi="Arial" w:cs="Arial"/>
          <w:sz w:val="22"/>
          <w:szCs w:val="22"/>
        </w:rPr>
        <w:t>držitelem úředního oprávnění č. </w:t>
      </w:r>
      <w:proofErr w:type="spellStart"/>
      <w:r w:rsidR="00A80827">
        <w:rPr>
          <w:rFonts w:ascii="Arial" w:hAnsi="Arial" w:cs="Arial"/>
          <w:sz w:val="22"/>
          <w:szCs w:val="22"/>
        </w:rPr>
        <w:t>xxxx</w:t>
      </w:r>
      <w:proofErr w:type="spellEnd"/>
      <w:r w:rsidR="002F37DE" w:rsidRPr="00113E5D">
        <w:rPr>
          <w:rFonts w:ascii="Arial" w:hAnsi="Arial" w:cs="Arial"/>
          <w:sz w:val="22"/>
          <w:szCs w:val="22"/>
        </w:rPr>
        <w:t xml:space="preserve">, </w:t>
      </w:r>
      <w:r w:rsidR="00A367C7" w:rsidRPr="00113E5D">
        <w:rPr>
          <w:rFonts w:ascii="Arial" w:hAnsi="Arial" w:cs="Arial"/>
          <w:bCs/>
          <w:sz w:val="22"/>
          <w:szCs w:val="22"/>
        </w:rPr>
        <w:t xml:space="preserve">jehož závěry shrnul v </w:t>
      </w:r>
      <w:r w:rsidRPr="00113E5D">
        <w:rPr>
          <w:rFonts w:ascii="Arial" w:hAnsi="Arial" w:cs="Arial"/>
          <w:bCs/>
          <w:sz w:val="22"/>
          <w:szCs w:val="22"/>
        </w:rPr>
        <w:t>pr</w:t>
      </w:r>
      <w:r w:rsidRPr="00113E5D">
        <w:rPr>
          <w:rFonts w:ascii="Arial" w:hAnsi="Arial" w:cs="Arial"/>
          <w:sz w:val="22"/>
          <w:szCs w:val="22"/>
        </w:rPr>
        <w:t>otokol</w:t>
      </w:r>
      <w:r w:rsidR="00A367C7" w:rsidRPr="00113E5D">
        <w:rPr>
          <w:rFonts w:ascii="Arial" w:hAnsi="Arial" w:cs="Arial"/>
          <w:sz w:val="22"/>
          <w:szCs w:val="22"/>
        </w:rPr>
        <w:t>u</w:t>
      </w:r>
      <w:r w:rsidRPr="00113E5D">
        <w:rPr>
          <w:rFonts w:ascii="Arial" w:hAnsi="Arial" w:cs="Arial"/>
          <w:sz w:val="22"/>
          <w:szCs w:val="22"/>
        </w:rPr>
        <w:t xml:space="preserve"> o dohled</w:t>
      </w:r>
      <w:r w:rsidR="00A367C7" w:rsidRPr="00113E5D">
        <w:rPr>
          <w:rFonts w:ascii="Arial" w:hAnsi="Arial" w:cs="Arial"/>
          <w:sz w:val="22"/>
          <w:szCs w:val="22"/>
        </w:rPr>
        <w:t>u</w:t>
      </w:r>
      <w:r w:rsidRPr="00113E5D">
        <w:rPr>
          <w:rFonts w:ascii="Arial" w:hAnsi="Arial" w:cs="Arial"/>
          <w:sz w:val="22"/>
          <w:szCs w:val="22"/>
        </w:rPr>
        <w:t xml:space="preserve"> </w:t>
      </w:r>
      <w:r w:rsidR="00A367C7" w:rsidRPr="00113E5D">
        <w:rPr>
          <w:rFonts w:ascii="Arial" w:hAnsi="Arial" w:cs="Arial"/>
          <w:sz w:val="22"/>
          <w:szCs w:val="22"/>
        </w:rPr>
        <w:t>4</w:t>
      </w:r>
      <w:r w:rsidRPr="00113E5D">
        <w:rPr>
          <w:rFonts w:ascii="Arial" w:hAnsi="Arial" w:cs="Arial"/>
          <w:sz w:val="22"/>
          <w:szCs w:val="22"/>
        </w:rPr>
        <w:t>/201</w:t>
      </w:r>
      <w:r w:rsidR="00A367C7" w:rsidRPr="00113E5D">
        <w:rPr>
          <w:rFonts w:ascii="Arial" w:hAnsi="Arial" w:cs="Arial"/>
          <w:sz w:val="22"/>
          <w:szCs w:val="22"/>
        </w:rPr>
        <w:t>5</w:t>
      </w:r>
      <w:r w:rsidR="00027875" w:rsidRPr="00113E5D">
        <w:rPr>
          <w:rFonts w:ascii="Arial" w:hAnsi="Arial" w:cs="Arial"/>
          <w:sz w:val="22"/>
          <w:szCs w:val="22"/>
        </w:rPr>
        <w:t xml:space="preserve">, který byl </w:t>
      </w:r>
      <w:r w:rsidR="002F37DE" w:rsidRPr="00113E5D">
        <w:rPr>
          <w:rFonts w:ascii="Arial" w:hAnsi="Arial" w:cs="Arial"/>
          <w:sz w:val="22"/>
          <w:szCs w:val="22"/>
        </w:rPr>
        <w:t xml:space="preserve">ověřovateli </w:t>
      </w:r>
      <w:r w:rsidR="00027875" w:rsidRPr="00113E5D">
        <w:rPr>
          <w:rFonts w:ascii="Arial" w:hAnsi="Arial" w:cs="Arial"/>
          <w:sz w:val="22"/>
          <w:szCs w:val="22"/>
        </w:rPr>
        <w:t xml:space="preserve">zaslán </w:t>
      </w:r>
      <w:r w:rsidR="002F37DE" w:rsidRPr="00113E5D">
        <w:rPr>
          <w:rFonts w:ascii="Arial" w:hAnsi="Arial" w:cs="Arial"/>
          <w:sz w:val="22"/>
          <w:szCs w:val="22"/>
        </w:rPr>
        <w:t xml:space="preserve">a k </w:t>
      </w:r>
      <w:r w:rsidR="00027875" w:rsidRPr="00113E5D">
        <w:rPr>
          <w:rFonts w:ascii="Arial" w:hAnsi="Arial" w:cs="Arial"/>
          <w:sz w:val="22"/>
          <w:szCs w:val="22"/>
        </w:rPr>
        <w:t>jeho</w:t>
      </w:r>
      <w:r w:rsidR="002F37DE" w:rsidRPr="00113E5D">
        <w:rPr>
          <w:rFonts w:ascii="Arial" w:hAnsi="Arial" w:cs="Arial"/>
          <w:sz w:val="22"/>
          <w:szCs w:val="22"/>
        </w:rPr>
        <w:t>ž</w:t>
      </w:r>
      <w:r w:rsidR="00027875" w:rsidRPr="00113E5D">
        <w:rPr>
          <w:rFonts w:ascii="Arial" w:hAnsi="Arial" w:cs="Arial"/>
          <w:sz w:val="22"/>
          <w:szCs w:val="22"/>
        </w:rPr>
        <w:t xml:space="preserve"> závěrům</w:t>
      </w:r>
      <w:r w:rsidRPr="00113E5D">
        <w:rPr>
          <w:rFonts w:ascii="Arial" w:hAnsi="Arial" w:cs="Arial"/>
          <w:sz w:val="22"/>
          <w:szCs w:val="22"/>
        </w:rPr>
        <w:t xml:space="preserve"> se </w:t>
      </w:r>
      <w:r w:rsidR="00027875" w:rsidRPr="00113E5D">
        <w:rPr>
          <w:rFonts w:ascii="Arial" w:hAnsi="Arial" w:cs="Arial"/>
          <w:sz w:val="22"/>
          <w:szCs w:val="22"/>
        </w:rPr>
        <w:t>ověřovatel ne</w:t>
      </w:r>
      <w:r w:rsidRPr="00113E5D">
        <w:rPr>
          <w:rFonts w:ascii="Arial" w:hAnsi="Arial" w:cs="Arial"/>
          <w:sz w:val="22"/>
          <w:szCs w:val="22"/>
        </w:rPr>
        <w:t>vyjádřil</w:t>
      </w:r>
      <w:r w:rsidR="00027875" w:rsidRPr="00113E5D">
        <w:rPr>
          <w:rFonts w:ascii="Arial" w:hAnsi="Arial" w:cs="Arial"/>
          <w:sz w:val="22"/>
          <w:szCs w:val="22"/>
        </w:rPr>
        <w:t>.</w:t>
      </w:r>
      <w:r w:rsidRPr="00113E5D">
        <w:rPr>
          <w:rFonts w:ascii="Arial" w:hAnsi="Arial" w:cs="Arial"/>
          <w:sz w:val="22"/>
          <w:szCs w:val="22"/>
        </w:rPr>
        <w:t xml:space="preserve"> </w:t>
      </w:r>
    </w:p>
    <w:p w:rsidR="002F37DE" w:rsidRPr="00113E5D" w:rsidRDefault="00027875" w:rsidP="00113E5D">
      <w:pPr>
        <w:pStyle w:val="Style7"/>
        <w:widowControl/>
        <w:spacing w:line="240" w:lineRule="auto"/>
        <w:ind w:firstLine="0"/>
        <w:jc w:val="both"/>
        <w:rPr>
          <w:rFonts w:ascii="Arial" w:hAnsi="Arial" w:cs="Arial"/>
          <w:sz w:val="22"/>
          <w:szCs w:val="22"/>
        </w:rPr>
      </w:pPr>
      <w:r w:rsidRPr="00113E5D">
        <w:rPr>
          <w:rFonts w:ascii="Arial" w:hAnsi="Arial" w:cs="Arial"/>
          <w:sz w:val="22"/>
          <w:szCs w:val="22"/>
        </w:rPr>
        <w:t xml:space="preserve">Některé </w:t>
      </w:r>
      <w:r w:rsidR="00035503" w:rsidRPr="00113E5D">
        <w:rPr>
          <w:rFonts w:ascii="Arial" w:hAnsi="Arial" w:cs="Arial"/>
          <w:sz w:val="22"/>
          <w:szCs w:val="22"/>
        </w:rPr>
        <w:t>vad</w:t>
      </w:r>
      <w:r w:rsidRPr="00113E5D">
        <w:rPr>
          <w:rFonts w:ascii="Arial" w:hAnsi="Arial" w:cs="Arial"/>
          <w:sz w:val="22"/>
          <w:szCs w:val="22"/>
        </w:rPr>
        <w:t>y</w:t>
      </w:r>
      <w:r w:rsidR="00035503" w:rsidRPr="00113E5D">
        <w:rPr>
          <w:rFonts w:ascii="Arial" w:hAnsi="Arial" w:cs="Arial"/>
          <w:sz w:val="22"/>
          <w:szCs w:val="22"/>
        </w:rPr>
        <w:t xml:space="preserve"> v dohlížených elaborátech nasvědčoval</w:t>
      </w:r>
      <w:r w:rsidRPr="00113E5D">
        <w:rPr>
          <w:rFonts w:ascii="Arial" w:hAnsi="Arial" w:cs="Arial"/>
          <w:sz w:val="22"/>
          <w:szCs w:val="22"/>
        </w:rPr>
        <w:t>y</w:t>
      </w:r>
      <w:r w:rsidR="00035503" w:rsidRPr="00113E5D">
        <w:rPr>
          <w:rFonts w:ascii="Arial" w:hAnsi="Arial" w:cs="Arial"/>
          <w:sz w:val="22"/>
          <w:szCs w:val="22"/>
        </w:rPr>
        <w:t xml:space="preserve"> tomu, že nebyly dodrženy povinnosti stanovené ověřovateli v § 16 odst. 1 písm. a)</w:t>
      </w:r>
      <w:r w:rsidR="002F37DE" w:rsidRPr="00113E5D">
        <w:rPr>
          <w:rFonts w:ascii="Arial" w:hAnsi="Arial" w:cs="Arial"/>
          <w:sz w:val="22"/>
          <w:szCs w:val="22"/>
        </w:rPr>
        <w:t xml:space="preserve">, e) a odst. </w:t>
      </w:r>
      <w:r w:rsidR="0065474C" w:rsidRPr="00113E5D">
        <w:rPr>
          <w:rFonts w:ascii="Arial" w:hAnsi="Arial" w:cs="Arial"/>
          <w:sz w:val="22"/>
          <w:szCs w:val="22"/>
        </w:rPr>
        <w:t xml:space="preserve">2 </w:t>
      </w:r>
      <w:proofErr w:type="spellStart"/>
      <w:r w:rsidR="002F37DE" w:rsidRPr="00113E5D">
        <w:rPr>
          <w:rFonts w:ascii="Arial" w:hAnsi="Arial" w:cs="Arial"/>
          <w:sz w:val="22"/>
          <w:szCs w:val="22"/>
        </w:rPr>
        <w:t>ZemZ</w:t>
      </w:r>
      <w:proofErr w:type="spellEnd"/>
      <w:r w:rsidR="00035503" w:rsidRPr="00113E5D">
        <w:rPr>
          <w:rFonts w:ascii="Arial" w:hAnsi="Arial" w:cs="Arial"/>
          <w:sz w:val="22"/>
          <w:szCs w:val="22"/>
        </w:rPr>
        <w:t xml:space="preserve">, a tak inspektorát zahájil </w:t>
      </w:r>
      <w:r w:rsidR="00B46D9F" w:rsidRPr="00113E5D">
        <w:rPr>
          <w:rFonts w:ascii="Arial" w:hAnsi="Arial" w:cs="Arial"/>
          <w:sz w:val="22"/>
          <w:szCs w:val="22"/>
        </w:rPr>
        <w:t xml:space="preserve">dne </w:t>
      </w:r>
      <w:r w:rsidR="002F37DE" w:rsidRPr="00113E5D">
        <w:rPr>
          <w:rFonts w:ascii="Arial" w:hAnsi="Arial" w:cs="Arial"/>
          <w:sz w:val="22"/>
          <w:szCs w:val="22"/>
        </w:rPr>
        <w:t xml:space="preserve">9. 3. 2015 </w:t>
      </w:r>
      <w:r w:rsidR="00035503" w:rsidRPr="00113E5D">
        <w:rPr>
          <w:rFonts w:ascii="Arial" w:hAnsi="Arial" w:cs="Arial"/>
          <w:sz w:val="22"/>
          <w:szCs w:val="22"/>
        </w:rPr>
        <w:t>řízení o porušení pořádku na úseku zeměměřictví podle ustanovení § 4 písm. f) zákona č. 359/1992 Sb.</w:t>
      </w:r>
      <w:r w:rsidR="00B46D9F" w:rsidRPr="00113E5D">
        <w:rPr>
          <w:rFonts w:ascii="Arial" w:hAnsi="Arial" w:cs="Arial"/>
          <w:sz w:val="22"/>
          <w:szCs w:val="22"/>
        </w:rPr>
        <w:t xml:space="preserve"> Ověřovateli bylo oznámeno, že během řízení je oprávněn seznámit se s podklady pro vydání rozhodnutí, navrhovat důkazy či podávat jiné návrhy, vyjádřit své stanovisko, a to vše ve lhůtě patnácti dnů ode dne doručení oznámení. V průběhu celého řízení </w:t>
      </w:r>
      <w:r w:rsidR="0065474C" w:rsidRPr="00113E5D">
        <w:rPr>
          <w:rFonts w:ascii="Arial" w:hAnsi="Arial" w:cs="Arial"/>
          <w:sz w:val="22"/>
          <w:szCs w:val="22"/>
        </w:rPr>
        <w:t xml:space="preserve">pak </w:t>
      </w:r>
      <w:r w:rsidR="00B46D9F" w:rsidRPr="00113E5D">
        <w:rPr>
          <w:rFonts w:ascii="Arial" w:hAnsi="Arial" w:cs="Arial"/>
          <w:sz w:val="22"/>
          <w:szCs w:val="22"/>
        </w:rPr>
        <w:t>může nahlížet do spisu</w:t>
      </w:r>
      <w:r w:rsidR="0065474C" w:rsidRPr="00113E5D">
        <w:rPr>
          <w:rFonts w:ascii="Arial" w:hAnsi="Arial" w:cs="Arial"/>
          <w:sz w:val="22"/>
          <w:szCs w:val="22"/>
        </w:rPr>
        <w:t>.</w:t>
      </w:r>
      <w:r w:rsidR="00035503" w:rsidRPr="00113E5D">
        <w:rPr>
          <w:rFonts w:ascii="Arial" w:hAnsi="Arial" w:cs="Arial"/>
          <w:sz w:val="22"/>
          <w:szCs w:val="22"/>
        </w:rPr>
        <w:t xml:space="preserve"> </w:t>
      </w:r>
      <w:r w:rsidRPr="00113E5D">
        <w:rPr>
          <w:rFonts w:ascii="Arial" w:hAnsi="Arial" w:cs="Arial"/>
          <w:sz w:val="22"/>
          <w:szCs w:val="22"/>
        </w:rPr>
        <w:t>Pro vyj</w:t>
      </w:r>
      <w:r w:rsidR="002F37DE" w:rsidRPr="00113E5D">
        <w:rPr>
          <w:rFonts w:ascii="Arial" w:hAnsi="Arial" w:cs="Arial"/>
          <w:sz w:val="22"/>
          <w:szCs w:val="22"/>
        </w:rPr>
        <w:t>a</w:t>
      </w:r>
      <w:r w:rsidRPr="00113E5D">
        <w:rPr>
          <w:rFonts w:ascii="Arial" w:hAnsi="Arial" w:cs="Arial"/>
          <w:sz w:val="22"/>
          <w:szCs w:val="22"/>
        </w:rPr>
        <w:t xml:space="preserve">snění některých skutečností </w:t>
      </w:r>
      <w:r w:rsidR="0065285B" w:rsidRPr="00113E5D">
        <w:rPr>
          <w:rFonts w:ascii="Arial" w:hAnsi="Arial" w:cs="Arial"/>
          <w:sz w:val="22"/>
          <w:szCs w:val="22"/>
        </w:rPr>
        <w:t xml:space="preserve">v prvním elaborátu </w:t>
      </w:r>
      <w:r w:rsidRPr="00113E5D">
        <w:rPr>
          <w:rFonts w:ascii="Arial" w:hAnsi="Arial" w:cs="Arial"/>
          <w:sz w:val="22"/>
          <w:szCs w:val="22"/>
        </w:rPr>
        <w:t>bylo uskutečněno dne 16. 3. 2015 ohledání v</w:t>
      </w:r>
      <w:r w:rsidR="0065474C" w:rsidRPr="00113E5D">
        <w:rPr>
          <w:rFonts w:ascii="Arial" w:hAnsi="Arial" w:cs="Arial"/>
          <w:sz w:val="22"/>
          <w:szCs w:val="22"/>
        </w:rPr>
        <w:t> </w:t>
      </w:r>
      <w:r w:rsidRPr="00113E5D">
        <w:rPr>
          <w:rFonts w:ascii="Arial" w:hAnsi="Arial" w:cs="Arial"/>
          <w:sz w:val="22"/>
          <w:szCs w:val="22"/>
        </w:rPr>
        <w:t>terénu</w:t>
      </w:r>
      <w:r w:rsidR="0065474C" w:rsidRPr="00113E5D">
        <w:rPr>
          <w:rFonts w:ascii="Arial" w:hAnsi="Arial" w:cs="Arial"/>
          <w:sz w:val="22"/>
          <w:szCs w:val="22"/>
        </w:rPr>
        <w:t>, kterého se ověřovatel</w:t>
      </w:r>
      <w:r w:rsidR="0065285B" w:rsidRPr="00113E5D">
        <w:rPr>
          <w:rFonts w:ascii="Arial" w:hAnsi="Arial" w:cs="Arial"/>
          <w:sz w:val="22"/>
          <w:szCs w:val="22"/>
        </w:rPr>
        <w:t xml:space="preserve">, ač přizván, </w:t>
      </w:r>
      <w:r w:rsidR="0065474C" w:rsidRPr="00113E5D">
        <w:rPr>
          <w:rFonts w:ascii="Arial" w:hAnsi="Arial" w:cs="Arial"/>
          <w:sz w:val="22"/>
          <w:szCs w:val="22"/>
        </w:rPr>
        <w:t>nezúčastnil</w:t>
      </w:r>
      <w:r w:rsidRPr="00113E5D">
        <w:rPr>
          <w:rFonts w:ascii="Arial" w:hAnsi="Arial" w:cs="Arial"/>
          <w:sz w:val="22"/>
          <w:szCs w:val="22"/>
        </w:rPr>
        <w:t xml:space="preserve">. </w:t>
      </w:r>
      <w:r w:rsidR="0065285B" w:rsidRPr="00113E5D">
        <w:rPr>
          <w:rFonts w:ascii="Arial" w:hAnsi="Arial" w:cs="Arial"/>
          <w:sz w:val="22"/>
          <w:szCs w:val="22"/>
        </w:rPr>
        <w:t>Na místo ohledání se dostavil pouze vyhotovitel elaborátu, který zde omluvil</w:t>
      </w:r>
      <w:r w:rsidR="00820DB0" w:rsidRPr="00820DB0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820DB0" w:rsidRPr="00113E5D">
        <w:rPr>
          <w:rFonts w:ascii="Arial" w:hAnsi="Arial" w:cs="Arial"/>
          <w:sz w:val="22"/>
          <w:szCs w:val="22"/>
        </w:rPr>
        <w:t>ověřovatel</w:t>
      </w:r>
      <w:r w:rsidR="00820DB0">
        <w:rPr>
          <w:rFonts w:ascii="Arial" w:hAnsi="Arial" w:cs="Arial"/>
          <w:sz w:val="22"/>
          <w:szCs w:val="22"/>
        </w:rPr>
        <w:t>ovu</w:t>
      </w:r>
      <w:proofErr w:type="spellEnd"/>
      <w:r w:rsidR="00820DB0">
        <w:rPr>
          <w:rFonts w:ascii="Arial" w:hAnsi="Arial" w:cs="Arial"/>
          <w:sz w:val="22"/>
          <w:szCs w:val="22"/>
        </w:rPr>
        <w:t xml:space="preserve"> nepřítomnost</w:t>
      </w:r>
      <w:r w:rsidR="0065285B" w:rsidRPr="00113E5D">
        <w:rPr>
          <w:rFonts w:ascii="Arial" w:hAnsi="Arial" w:cs="Arial"/>
          <w:sz w:val="22"/>
          <w:szCs w:val="22"/>
        </w:rPr>
        <w:t xml:space="preserve">, ale samotného ohledání se nezúčastnil. </w:t>
      </w:r>
      <w:r w:rsidR="002F37DE" w:rsidRPr="00113E5D">
        <w:rPr>
          <w:rStyle w:val="FontStyle14"/>
          <w:rFonts w:ascii="Arial" w:hAnsi="Arial" w:cs="Arial"/>
        </w:rPr>
        <w:t>P</w:t>
      </w:r>
      <w:r w:rsidR="002F37DE" w:rsidRPr="00113E5D">
        <w:rPr>
          <w:rFonts w:ascii="Arial" w:hAnsi="Arial" w:cs="Arial"/>
          <w:sz w:val="22"/>
          <w:szCs w:val="22"/>
        </w:rPr>
        <w:t>oté bylo ověřovateli oznámeno, že inspektorát má shromážděny veškeré podklady, potřebné pro vydání rozhodnutí, s kterými se může ověřovatel seznámit</w:t>
      </w:r>
      <w:r w:rsidR="004937C4" w:rsidRPr="00113E5D">
        <w:rPr>
          <w:rFonts w:ascii="Arial" w:hAnsi="Arial" w:cs="Arial"/>
          <w:sz w:val="22"/>
          <w:szCs w:val="22"/>
        </w:rPr>
        <w:t>.</w:t>
      </w:r>
    </w:p>
    <w:p w:rsidR="00035503" w:rsidRPr="00113E5D" w:rsidRDefault="00035503" w:rsidP="00113E5D">
      <w:pPr>
        <w:pStyle w:val="Zkladntext2"/>
        <w:spacing w:line="240" w:lineRule="auto"/>
        <w:rPr>
          <w:rFonts w:cs="Arial"/>
          <w:szCs w:val="22"/>
        </w:rPr>
      </w:pPr>
    </w:p>
    <w:p w:rsidR="00DA203D" w:rsidRPr="00113E5D" w:rsidRDefault="00035503" w:rsidP="00113E5D">
      <w:pPr>
        <w:pStyle w:val="Zkladntext2"/>
        <w:spacing w:line="240" w:lineRule="auto"/>
        <w:rPr>
          <w:rFonts w:cs="Arial"/>
          <w:szCs w:val="22"/>
        </w:rPr>
      </w:pPr>
      <w:r w:rsidRPr="00113E5D">
        <w:rPr>
          <w:rFonts w:cs="Arial"/>
          <w:szCs w:val="22"/>
        </w:rPr>
        <w:t xml:space="preserve">Obviněnému je vytýkáno, že výsledky zeměměřické činnosti, citované ve výroku tohoto rozhodnutí, ověřil, přestože obsahují </w:t>
      </w:r>
      <w:r w:rsidR="00DA203D" w:rsidRPr="00113E5D">
        <w:rPr>
          <w:rFonts w:cs="Arial"/>
          <w:szCs w:val="22"/>
        </w:rPr>
        <w:t xml:space="preserve">následující chyby a nedostatky, kterými nevyhověly právním předpisům: </w:t>
      </w:r>
    </w:p>
    <w:p w:rsidR="00DA108B" w:rsidRDefault="00DA108B" w:rsidP="00113E5D">
      <w:pPr>
        <w:pStyle w:val="Nzev"/>
        <w:tabs>
          <w:tab w:val="left" w:pos="0"/>
        </w:tabs>
        <w:jc w:val="both"/>
        <w:rPr>
          <w:rFonts w:ascii="Arial" w:hAnsi="Arial" w:cs="Arial"/>
          <w:color w:val="FF0000"/>
          <w:sz w:val="22"/>
          <w:szCs w:val="22"/>
        </w:rPr>
      </w:pPr>
    </w:p>
    <w:p w:rsidR="00E15DB1" w:rsidRPr="00113E5D" w:rsidRDefault="00E36066" w:rsidP="00113E5D">
      <w:pPr>
        <w:pStyle w:val="Nzev"/>
        <w:tabs>
          <w:tab w:val="left" w:pos="0"/>
        </w:tabs>
        <w:jc w:val="both"/>
        <w:rPr>
          <w:rFonts w:ascii="Arial" w:hAnsi="Arial" w:cs="Arial"/>
          <w:color w:val="FF0000"/>
          <w:sz w:val="22"/>
          <w:szCs w:val="22"/>
        </w:rPr>
      </w:pPr>
      <w:r w:rsidRPr="00113E5D">
        <w:rPr>
          <w:rFonts w:ascii="Arial" w:hAnsi="Arial" w:cs="Arial"/>
          <w:color w:val="FF0000"/>
          <w:sz w:val="22"/>
          <w:szCs w:val="22"/>
        </w:rPr>
        <w:t xml:space="preserve"> </w:t>
      </w:r>
    </w:p>
    <w:p w:rsidR="00773F1B" w:rsidRPr="00113E5D" w:rsidRDefault="00773F1B" w:rsidP="00113E5D">
      <w:pPr>
        <w:jc w:val="both"/>
        <w:rPr>
          <w:rFonts w:ascii="Arial" w:hAnsi="Arial" w:cs="Arial"/>
          <w:sz w:val="22"/>
          <w:szCs w:val="22"/>
          <w:u w:val="single"/>
        </w:rPr>
      </w:pPr>
      <w:r w:rsidRPr="00113E5D">
        <w:rPr>
          <w:rFonts w:ascii="Arial" w:hAnsi="Arial" w:cs="Arial"/>
          <w:sz w:val="22"/>
          <w:szCs w:val="22"/>
          <w:u w:val="single"/>
        </w:rPr>
        <w:t xml:space="preserve">GP </w:t>
      </w:r>
      <w:proofErr w:type="spellStart"/>
      <w:r w:rsidR="00863AEA">
        <w:rPr>
          <w:rFonts w:ascii="Arial" w:hAnsi="Arial" w:cs="Arial"/>
          <w:sz w:val="22"/>
          <w:szCs w:val="22"/>
          <w:u w:val="single"/>
        </w:rPr>
        <w:t>xxx-xxx</w:t>
      </w:r>
      <w:proofErr w:type="spellEnd"/>
      <w:r w:rsidR="00863AEA">
        <w:rPr>
          <w:rFonts w:ascii="Arial" w:hAnsi="Arial" w:cs="Arial"/>
          <w:sz w:val="22"/>
          <w:szCs w:val="22"/>
          <w:u w:val="single"/>
        </w:rPr>
        <w:t>/</w:t>
      </w:r>
      <w:proofErr w:type="spellStart"/>
      <w:r w:rsidR="00863AEA">
        <w:rPr>
          <w:rFonts w:ascii="Arial" w:hAnsi="Arial" w:cs="Arial"/>
          <w:sz w:val="22"/>
          <w:szCs w:val="22"/>
          <w:u w:val="single"/>
        </w:rPr>
        <w:t>xxxx</w:t>
      </w:r>
      <w:proofErr w:type="spellEnd"/>
      <w:r w:rsidR="00650F0A">
        <w:rPr>
          <w:rFonts w:ascii="Arial" w:hAnsi="Arial" w:cs="Arial"/>
          <w:sz w:val="22"/>
          <w:szCs w:val="22"/>
          <w:u w:val="single"/>
        </w:rPr>
        <w:t xml:space="preserve"> k</w:t>
      </w:r>
      <w:r w:rsidRPr="00113E5D">
        <w:rPr>
          <w:rFonts w:ascii="Arial" w:hAnsi="Arial" w:cs="Arial"/>
          <w:sz w:val="22"/>
          <w:szCs w:val="22"/>
          <w:u w:val="single"/>
        </w:rPr>
        <w:t xml:space="preserve">. </w:t>
      </w:r>
      <w:proofErr w:type="spellStart"/>
      <w:r w:rsidRPr="00113E5D">
        <w:rPr>
          <w:rFonts w:ascii="Arial" w:hAnsi="Arial" w:cs="Arial"/>
          <w:sz w:val="22"/>
          <w:szCs w:val="22"/>
          <w:u w:val="single"/>
        </w:rPr>
        <w:t>ú.</w:t>
      </w:r>
      <w:proofErr w:type="spellEnd"/>
      <w:r w:rsidRPr="00113E5D">
        <w:rPr>
          <w:rFonts w:ascii="Arial" w:hAnsi="Arial" w:cs="Arial"/>
          <w:sz w:val="22"/>
          <w:szCs w:val="22"/>
          <w:u w:val="single"/>
        </w:rPr>
        <w:t xml:space="preserve"> </w:t>
      </w:r>
      <w:proofErr w:type="spellStart"/>
      <w:r w:rsidR="00863AEA">
        <w:rPr>
          <w:rFonts w:ascii="Arial" w:hAnsi="Arial" w:cs="Arial"/>
          <w:sz w:val="22"/>
          <w:szCs w:val="22"/>
          <w:u w:val="single"/>
        </w:rPr>
        <w:t>xxxx</w:t>
      </w:r>
      <w:proofErr w:type="spellEnd"/>
    </w:p>
    <w:p w:rsidR="008C3269" w:rsidRPr="00113E5D" w:rsidRDefault="008C3269" w:rsidP="00113E5D">
      <w:pPr>
        <w:jc w:val="both"/>
        <w:rPr>
          <w:rFonts w:ascii="Arial" w:hAnsi="Arial" w:cs="Arial"/>
          <w:sz w:val="22"/>
          <w:szCs w:val="22"/>
        </w:rPr>
      </w:pPr>
      <w:r w:rsidRPr="00113E5D">
        <w:rPr>
          <w:rFonts w:ascii="Arial" w:hAnsi="Arial" w:cs="Arial"/>
          <w:sz w:val="22"/>
          <w:szCs w:val="22"/>
        </w:rPr>
        <w:t xml:space="preserve">účelem </w:t>
      </w:r>
      <w:r w:rsidR="007109A7" w:rsidRPr="00113E5D">
        <w:rPr>
          <w:rFonts w:ascii="Arial" w:hAnsi="Arial" w:cs="Arial"/>
          <w:sz w:val="22"/>
          <w:szCs w:val="22"/>
        </w:rPr>
        <w:t xml:space="preserve">vyhotovení </w:t>
      </w:r>
      <w:r w:rsidRPr="00113E5D">
        <w:rPr>
          <w:rFonts w:ascii="Arial" w:hAnsi="Arial" w:cs="Arial"/>
          <w:sz w:val="22"/>
          <w:szCs w:val="22"/>
        </w:rPr>
        <w:t xml:space="preserve">GP </w:t>
      </w:r>
      <w:r w:rsidR="007109A7" w:rsidRPr="00113E5D">
        <w:rPr>
          <w:rFonts w:ascii="Arial" w:hAnsi="Arial" w:cs="Arial"/>
          <w:sz w:val="22"/>
          <w:szCs w:val="22"/>
        </w:rPr>
        <w:t>je</w:t>
      </w:r>
      <w:r w:rsidRPr="00113E5D">
        <w:rPr>
          <w:rFonts w:ascii="Arial" w:hAnsi="Arial" w:cs="Arial"/>
          <w:sz w:val="22"/>
          <w:szCs w:val="22"/>
        </w:rPr>
        <w:t xml:space="preserve"> vyznačení budovy a změna vnějšího obvodu další budovy</w:t>
      </w:r>
    </w:p>
    <w:p w:rsidR="008C3269" w:rsidRPr="00113E5D" w:rsidRDefault="008C3269" w:rsidP="00113E5D">
      <w:pPr>
        <w:jc w:val="both"/>
        <w:rPr>
          <w:rFonts w:ascii="Arial" w:hAnsi="Arial" w:cs="Arial"/>
          <w:i/>
          <w:sz w:val="22"/>
          <w:szCs w:val="22"/>
        </w:rPr>
      </w:pPr>
    </w:p>
    <w:p w:rsidR="00773F1B" w:rsidRPr="00113E5D" w:rsidRDefault="00847062" w:rsidP="00113E5D">
      <w:pPr>
        <w:jc w:val="both"/>
        <w:rPr>
          <w:rFonts w:ascii="Arial" w:hAnsi="Arial" w:cs="Arial"/>
          <w:i/>
          <w:sz w:val="22"/>
          <w:szCs w:val="22"/>
        </w:rPr>
      </w:pPr>
      <w:r w:rsidRPr="00113E5D">
        <w:rPr>
          <w:rFonts w:ascii="Arial" w:hAnsi="Arial" w:cs="Arial"/>
          <w:i/>
          <w:sz w:val="22"/>
          <w:szCs w:val="22"/>
        </w:rPr>
        <w:t>1) </w:t>
      </w:r>
      <w:r w:rsidR="00773F1B" w:rsidRPr="00113E5D">
        <w:rPr>
          <w:rFonts w:ascii="Arial" w:hAnsi="Arial" w:cs="Arial"/>
          <w:i/>
          <w:sz w:val="22"/>
          <w:szCs w:val="22"/>
        </w:rPr>
        <w:t>měření a zpracování metodou GNSS neproběhlo tak, jak je deklarováno</w:t>
      </w:r>
    </w:p>
    <w:p w:rsidR="00D77CC2" w:rsidRDefault="00B671C1" w:rsidP="00113E5D">
      <w:pPr>
        <w:jc w:val="both"/>
        <w:rPr>
          <w:rFonts w:ascii="Arial" w:hAnsi="Arial" w:cs="Arial"/>
          <w:sz w:val="22"/>
          <w:szCs w:val="22"/>
        </w:rPr>
      </w:pPr>
      <w:r w:rsidRPr="00113E5D">
        <w:rPr>
          <w:rFonts w:ascii="Arial" w:hAnsi="Arial" w:cs="Arial"/>
          <w:sz w:val="22"/>
          <w:szCs w:val="22"/>
        </w:rPr>
        <w:t>Podle elaborátu byly m</w:t>
      </w:r>
      <w:r w:rsidR="00734A98" w:rsidRPr="00113E5D">
        <w:rPr>
          <w:rFonts w:ascii="Arial" w:hAnsi="Arial" w:cs="Arial"/>
          <w:sz w:val="22"/>
          <w:szCs w:val="22"/>
        </w:rPr>
        <w:t xml:space="preserve">etodou GNSS určeny souřadnice stanovisek 4001 až 4003. Protože </w:t>
      </w:r>
      <w:r w:rsidR="009D334D" w:rsidRPr="00113E5D">
        <w:rPr>
          <w:rFonts w:ascii="Arial" w:hAnsi="Arial" w:cs="Arial"/>
          <w:sz w:val="22"/>
          <w:szCs w:val="22"/>
        </w:rPr>
        <w:t>byly</w:t>
      </w:r>
      <w:r w:rsidR="00734A98" w:rsidRPr="00113E5D">
        <w:rPr>
          <w:rFonts w:ascii="Arial" w:hAnsi="Arial" w:cs="Arial"/>
          <w:sz w:val="22"/>
          <w:szCs w:val="22"/>
        </w:rPr>
        <w:t xml:space="preserve"> v nesouladu </w:t>
      </w:r>
      <w:r w:rsidR="009D334D" w:rsidRPr="00113E5D">
        <w:rPr>
          <w:rFonts w:ascii="Arial" w:hAnsi="Arial" w:cs="Arial"/>
          <w:sz w:val="22"/>
          <w:szCs w:val="22"/>
        </w:rPr>
        <w:t xml:space="preserve">některé </w:t>
      </w:r>
      <w:r w:rsidR="00734A98" w:rsidRPr="00113E5D">
        <w:rPr>
          <w:rFonts w:ascii="Arial" w:hAnsi="Arial" w:cs="Arial"/>
          <w:sz w:val="22"/>
          <w:szCs w:val="22"/>
        </w:rPr>
        <w:t xml:space="preserve">údaje uvedené v protokolu určení bodů podrobného polohového pole technologií GNSS </w:t>
      </w:r>
      <w:r w:rsidR="007109A7" w:rsidRPr="00113E5D">
        <w:rPr>
          <w:rFonts w:ascii="Arial" w:hAnsi="Arial" w:cs="Arial"/>
          <w:sz w:val="22"/>
          <w:szCs w:val="22"/>
        </w:rPr>
        <w:t>(dále „</w:t>
      </w:r>
      <w:r w:rsidR="00820DB0">
        <w:rPr>
          <w:rFonts w:ascii="Arial" w:hAnsi="Arial" w:cs="Arial"/>
          <w:sz w:val="22"/>
          <w:szCs w:val="22"/>
        </w:rPr>
        <w:t>P-GNSS</w:t>
      </w:r>
      <w:r w:rsidR="007109A7" w:rsidRPr="00113E5D">
        <w:rPr>
          <w:rFonts w:ascii="Arial" w:hAnsi="Arial" w:cs="Arial"/>
          <w:sz w:val="22"/>
          <w:szCs w:val="22"/>
        </w:rPr>
        <w:t xml:space="preserve">“) </w:t>
      </w:r>
      <w:r w:rsidR="00734A98" w:rsidRPr="00113E5D">
        <w:rPr>
          <w:rFonts w:ascii="Arial" w:hAnsi="Arial" w:cs="Arial"/>
          <w:sz w:val="22"/>
          <w:szCs w:val="22"/>
        </w:rPr>
        <w:t>a v protokolu o observacích</w:t>
      </w:r>
      <w:r w:rsidR="007109A7" w:rsidRPr="00113E5D">
        <w:rPr>
          <w:rFonts w:ascii="Arial" w:hAnsi="Arial" w:cs="Arial"/>
          <w:sz w:val="22"/>
          <w:szCs w:val="22"/>
        </w:rPr>
        <w:t xml:space="preserve"> (dále „</w:t>
      </w:r>
      <w:proofErr w:type="gramStart"/>
      <w:r w:rsidR="007109A7" w:rsidRPr="00113E5D">
        <w:rPr>
          <w:rFonts w:ascii="Arial" w:hAnsi="Arial" w:cs="Arial"/>
          <w:sz w:val="22"/>
          <w:szCs w:val="22"/>
        </w:rPr>
        <w:t>P</w:t>
      </w:r>
      <w:r w:rsidR="00820DB0">
        <w:rPr>
          <w:rFonts w:ascii="Arial" w:hAnsi="Arial" w:cs="Arial"/>
          <w:sz w:val="22"/>
          <w:szCs w:val="22"/>
        </w:rPr>
        <w:t>-</w:t>
      </w:r>
      <w:r w:rsidR="007109A7" w:rsidRPr="00113E5D">
        <w:rPr>
          <w:rFonts w:ascii="Arial" w:hAnsi="Arial" w:cs="Arial"/>
          <w:sz w:val="22"/>
          <w:szCs w:val="22"/>
        </w:rPr>
        <w:t>O“) (např.</w:t>
      </w:r>
      <w:proofErr w:type="gramEnd"/>
      <w:r w:rsidR="007109A7" w:rsidRPr="00113E5D">
        <w:rPr>
          <w:rFonts w:ascii="Arial" w:hAnsi="Arial" w:cs="Arial"/>
          <w:sz w:val="22"/>
          <w:szCs w:val="22"/>
        </w:rPr>
        <w:t xml:space="preserve"> podle </w:t>
      </w:r>
      <w:r w:rsidR="00820DB0">
        <w:rPr>
          <w:rFonts w:ascii="Arial" w:hAnsi="Arial" w:cs="Arial"/>
          <w:sz w:val="22"/>
          <w:szCs w:val="22"/>
        </w:rPr>
        <w:t>P-GNSS</w:t>
      </w:r>
      <w:r w:rsidR="007109A7" w:rsidRPr="00113E5D">
        <w:rPr>
          <w:rFonts w:ascii="Arial" w:hAnsi="Arial" w:cs="Arial"/>
          <w:sz w:val="22"/>
          <w:szCs w:val="22"/>
        </w:rPr>
        <w:t xml:space="preserve"> proběhlo 1 zaměření, ale v</w:t>
      </w:r>
      <w:r w:rsidR="00820DB0">
        <w:rPr>
          <w:rFonts w:ascii="Arial" w:hAnsi="Arial" w:cs="Arial"/>
          <w:sz w:val="22"/>
          <w:szCs w:val="22"/>
        </w:rPr>
        <w:t> </w:t>
      </w:r>
      <w:r w:rsidR="007109A7" w:rsidRPr="00113E5D">
        <w:rPr>
          <w:rFonts w:ascii="Arial" w:hAnsi="Arial" w:cs="Arial"/>
          <w:sz w:val="22"/>
          <w:szCs w:val="22"/>
        </w:rPr>
        <w:t>P</w:t>
      </w:r>
      <w:r w:rsidR="00820DB0">
        <w:rPr>
          <w:rFonts w:ascii="Arial" w:hAnsi="Arial" w:cs="Arial"/>
          <w:sz w:val="22"/>
          <w:szCs w:val="22"/>
        </w:rPr>
        <w:t>-</w:t>
      </w:r>
      <w:r w:rsidR="007109A7" w:rsidRPr="00113E5D">
        <w:rPr>
          <w:rFonts w:ascii="Arial" w:hAnsi="Arial" w:cs="Arial"/>
          <w:sz w:val="22"/>
          <w:szCs w:val="22"/>
        </w:rPr>
        <w:t>O jsou doložena 2 zaměření;</w:t>
      </w:r>
      <w:r w:rsidR="00734A98" w:rsidRPr="00113E5D">
        <w:rPr>
          <w:rFonts w:ascii="Arial" w:hAnsi="Arial" w:cs="Arial"/>
          <w:sz w:val="22"/>
          <w:szCs w:val="22"/>
        </w:rPr>
        <w:t xml:space="preserve"> </w:t>
      </w:r>
      <w:r w:rsidR="007109A7" w:rsidRPr="00113E5D">
        <w:rPr>
          <w:rFonts w:ascii="Arial" w:hAnsi="Arial" w:cs="Arial"/>
          <w:sz w:val="22"/>
          <w:szCs w:val="22"/>
        </w:rPr>
        <w:t xml:space="preserve">podle </w:t>
      </w:r>
      <w:r w:rsidR="00820DB0">
        <w:rPr>
          <w:rFonts w:ascii="Arial" w:hAnsi="Arial" w:cs="Arial"/>
          <w:sz w:val="22"/>
          <w:szCs w:val="22"/>
        </w:rPr>
        <w:t>P-GNSS</w:t>
      </w:r>
      <w:r w:rsidR="007109A7" w:rsidRPr="00113E5D">
        <w:rPr>
          <w:rFonts w:ascii="Arial" w:hAnsi="Arial" w:cs="Arial"/>
          <w:sz w:val="22"/>
          <w:szCs w:val="22"/>
        </w:rPr>
        <w:t xml:space="preserve"> byla použita metoda RTK, ale podle P</w:t>
      </w:r>
      <w:r w:rsidR="00820DB0">
        <w:rPr>
          <w:rFonts w:ascii="Arial" w:hAnsi="Arial" w:cs="Arial"/>
          <w:sz w:val="22"/>
          <w:szCs w:val="22"/>
        </w:rPr>
        <w:t>-</w:t>
      </w:r>
      <w:r w:rsidR="007109A7" w:rsidRPr="00113E5D">
        <w:rPr>
          <w:rFonts w:ascii="Arial" w:hAnsi="Arial" w:cs="Arial"/>
          <w:sz w:val="22"/>
          <w:szCs w:val="22"/>
        </w:rPr>
        <w:t>O metoda iMAX3C-GG, což je metoda síťového řešení)</w:t>
      </w:r>
      <w:r w:rsidR="00820DB0">
        <w:rPr>
          <w:rFonts w:ascii="Arial" w:hAnsi="Arial" w:cs="Arial"/>
          <w:sz w:val="22"/>
          <w:szCs w:val="22"/>
        </w:rPr>
        <w:t>,</w:t>
      </w:r>
      <w:r w:rsidR="007109A7" w:rsidRPr="00113E5D">
        <w:rPr>
          <w:rFonts w:ascii="Arial" w:hAnsi="Arial" w:cs="Arial"/>
          <w:sz w:val="22"/>
          <w:szCs w:val="22"/>
        </w:rPr>
        <w:t xml:space="preserve"> </w:t>
      </w:r>
      <w:r w:rsidR="00734A98" w:rsidRPr="00113E5D">
        <w:rPr>
          <w:rFonts w:ascii="Arial" w:hAnsi="Arial" w:cs="Arial"/>
          <w:sz w:val="22"/>
          <w:szCs w:val="22"/>
        </w:rPr>
        <w:t xml:space="preserve">inspektorát si v rámci dohledu vyžádal </w:t>
      </w:r>
      <w:r w:rsidR="00D10E5D" w:rsidRPr="00113E5D">
        <w:rPr>
          <w:rFonts w:ascii="Arial" w:hAnsi="Arial" w:cs="Arial"/>
          <w:sz w:val="22"/>
          <w:szCs w:val="22"/>
        </w:rPr>
        <w:t>ze Zeměměřického úřadu</w:t>
      </w:r>
      <w:r w:rsidR="00820DB0">
        <w:rPr>
          <w:rFonts w:ascii="Arial" w:hAnsi="Arial" w:cs="Arial"/>
          <w:sz w:val="22"/>
          <w:szCs w:val="22"/>
        </w:rPr>
        <w:t>, coby správce dat CZEPOS,</w:t>
      </w:r>
      <w:r w:rsidR="00D10E5D" w:rsidRPr="00113E5D">
        <w:rPr>
          <w:rFonts w:ascii="Arial" w:hAnsi="Arial" w:cs="Arial"/>
          <w:sz w:val="22"/>
          <w:szCs w:val="22"/>
        </w:rPr>
        <w:t xml:space="preserve"> data o připojení stanice GNSS vyhotovitele geometrického plánu k síti CZEPOS.</w:t>
      </w:r>
      <w:r w:rsidR="00734A98" w:rsidRPr="00113E5D">
        <w:rPr>
          <w:rFonts w:ascii="Arial" w:hAnsi="Arial" w:cs="Arial"/>
          <w:sz w:val="22"/>
          <w:szCs w:val="22"/>
        </w:rPr>
        <w:t xml:space="preserve"> </w:t>
      </w:r>
      <w:r w:rsidR="007961BF" w:rsidRPr="00113E5D">
        <w:rPr>
          <w:rFonts w:ascii="Arial" w:hAnsi="Arial" w:cs="Arial"/>
          <w:sz w:val="22"/>
          <w:szCs w:val="22"/>
        </w:rPr>
        <w:t>V</w:t>
      </w:r>
      <w:r w:rsidR="00D10E5D" w:rsidRPr="00113E5D">
        <w:rPr>
          <w:rFonts w:ascii="Arial" w:hAnsi="Arial" w:cs="Arial"/>
          <w:sz w:val="22"/>
          <w:szCs w:val="22"/>
        </w:rPr>
        <w:t xml:space="preserve"> </w:t>
      </w:r>
      <w:r w:rsidR="007961BF" w:rsidRPr="00113E5D">
        <w:rPr>
          <w:rFonts w:ascii="Arial" w:hAnsi="Arial" w:cs="Arial"/>
          <w:sz w:val="22"/>
          <w:szCs w:val="22"/>
        </w:rPr>
        <w:t>rámci</w:t>
      </w:r>
      <w:r w:rsidR="00D10E5D" w:rsidRPr="00113E5D">
        <w:rPr>
          <w:rFonts w:ascii="Arial" w:hAnsi="Arial" w:cs="Arial"/>
          <w:sz w:val="22"/>
          <w:szCs w:val="22"/>
        </w:rPr>
        <w:t xml:space="preserve"> řízení o porušení pořádku </w:t>
      </w:r>
      <w:r w:rsidR="007961BF" w:rsidRPr="00113E5D">
        <w:rPr>
          <w:rFonts w:ascii="Arial" w:hAnsi="Arial" w:cs="Arial"/>
          <w:sz w:val="22"/>
          <w:szCs w:val="22"/>
        </w:rPr>
        <w:t xml:space="preserve">inspektorát </w:t>
      </w:r>
      <w:r w:rsidR="00E57CCB" w:rsidRPr="00113E5D">
        <w:rPr>
          <w:rFonts w:ascii="Arial" w:hAnsi="Arial" w:cs="Arial"/>
          <w:sz w:val="22"/>
          <w:szCs w:val="22"/>
        </w:rPr>
        <w:t xml:space="preserve">v souladu s § 6 odst. 2 zákona č. 500/2004 Sb. nově </w:t>
      </w:r>
      <w:r w:rsidR="00900D8E" w:rsidRPr="00113E5D">
        <w:rPr>
          <w:rFonts w:ascii="Arial" w:hAnsi="Arial" w:cs="Arial"/>
          <w:sz w:val="22"/>
          <w:szCs w:val="22"/>
        </w:rPr>
        <w:t>Zeměměřický úřad o totožná</w:t>
      </w:r>
      <w:r w:rsidR="00D10E5D" w:rsidRPr="00113E5D">
        <w:rPr>
          <w:rFonts w:ascii="Arial" w:hAnsi="Arial" w:cs="Arial"/>
          <w:sz w:val="22"/>
          <w:szCs w:val="22"/>
        </w:rPr>
        <w:t xml:space="preserve"> data</w:t>
      </w:r>
      <w:r w:rsidR="007961BF" w:rsidRPr="00113E5D">
        <w:rPr>
          <w:rFonts w:ascii="Arial" w:hAnsi="Arial" w:cs="Arial"/>
          <w:sz w:val="22"/>
          <w:szCs w:val="22"/>
        </w:rPr>
        <w:t xml:space="preserve"> nežádal</w:t>
      </w:r>
      <w:r w:rsidR="00D10E5D" w:rsidRPr="00113E5D">
        <w:rPr>
          <w:rFonts w:ascii="Arial" w:hAnsi="Arial" w:cs="Arial"/>
          <w:sz w:val="22"/>
          <w:szCs w:val="22"/>
        </w:rPr>
        <w:t xml:space="preserve"> a do spisu </w:t>
      </w:r>
      <w:r w:rsidR="00243206" w:rsidRPr="00113E5D">
        <w:rPr>
          <w:rFonts w:ascii="Arial" w:hAnsi="Arial" w:cs="Arial"/>
          <w:sz w:val="22"/>
          <w:szCs w:val="22"/>
        </w:rPr>
        <w:t xml:space="preserve">řízení o porušení pořádku </w:t>
      </w:r>
      <w:r w:rsidR="00D10E5D" w:rsidRPr="00113E5D">
        <w:rPr>
          <w:rFonts w:ascii="Arial" w:hAnsi="Arial" w:cs="Arial"/>
          <w:sz w:val="22"/>
          <w:szCs w:val="22"/>
        </w:rPr>
        <w:t xml:space="preserve">přidal kopie </w:t>
      </w:r>
      <w:r w:rsidR="007961BF" w:rsidRPr="00113E5D">
        <w:rPr>
          <w:rFonts w:ascii="Arial" w:hAnsi="Arial" w:cs="Arial"/>
          <w:sz w:val="22"/>
          <w:szCs w:val="22"/>
        </w:rPr>
        <w:t xml:space="preserve">těchto </w:t>
      </w:r>
      <w:r w:rsidR="00D10E5D" w:rsidRPr="00113E5D">
        <w:rPr>
          <w:rFonts w:ascii="Arial" w:hAnsi="Arial" w:cs="Arial"/>
          <w:sz w:val="22"/>
          <w:szCs w:val="22"/>
        </w:rPr>
        <w:t>dat z dohledu.</w:t>
      </w:r>
      <w:r w:rsidR="00900D8E" w:rsidRPr="00113E5D">
        <w:rPr>
          <w:rFonts w:ascii="Arial" w:hAnsi="Arial" w:cs="Arial"/>
          <w:sz w:val="22"/>
          <w:szCs w:val="22"/>
        </w:rPr>
        <w:t xml:space="preserve"> </w:t>
      </w:r>
      <w:r w:rsidR="00254565" w:rsidRPr="00113E5D">
        <w:rPr>
          <w:rFonts w:ascii="Arial" w:hAnsi="Arial" w:cs="Arial"/>
          <w:sz w:val="22"/>
          <w:szCs w:val="22"/>
        </w:rPr>
        <w:t xml:space="preserve">Podle výpisu ze sítě CZEPOS k připojení </w:t>
      </w:r>
      <w:r w:rsidRPr="00113E5D">
        <w:rPr>
          <w:rFonts w:ascii="Arial" w:hAnsi="Arial" w:cs="Arial"/>
          <w:sz w:val="22"/>
          <w:szCs w:val="22"/>
        </w:rPr>
        <w:t xml:space="preserve">uživatelské stanice </w:t>
      </w:r>
      <w:r w:rsidR="00254565" w:rsidRPr="00113E5D">
        <w:rPr>
          <w:rFonts w:ascii="Arial" w:hAnsi="Arial" w:cs="Arial"/>
          <w:sz w:val="22"/>
          <w:szCs w:val="22"/>
        </w:rPr>
        <w:t xml:space="preserve">v příslušné dny došlo, </w:t>
      </w:r>
      <w:r w:rsidR="007961BF" w:rsidRPr="00113E5D">
        <w:rPr>
          <w:rFonts w:ascii="Arial" w:hAnsi="Arial" w:cs="Arial"/>
          <w:sz w:val="22"/>
          <w:szCs w:val="22"/>
        </w:rPr>
        <w:t xml:space="preserve">a to </w:t>
      </w:r>
      <w:r w:rsidR="00254565" w:rsidRPr="00113E5D">
        <w:rPr>
          <w:rFonts w:ascii="Arial" w:hAnsi="Arial" w:cs="Arial"/>
          <w:sz w:val="22"/>
          <w:szCs w:val="22"/>
        </w:rPr>
        <w:t xml:space="preserve">2. 10. 2013 celkem 5x, 4. 10. 2013 3x. </w:t>
      </w:r>
      <w:r w:rsidR="00900D8E" w:rsidRPr="00113E5D">
        <w:rPr>
          <w:rFonts w:ascii="Arial" w:hAnsi="Arial" w:cs="Arial"/>
          <w:sz w:val="22"/>
          <w:szCs w:val="22"/>
        </w:rPr>
        <w:t xml:space="preserve">Podle </w:t>
      </w:r>
      <w:r w:rsidR="00243206" w:rsidRPr="00113E5D">
        <w:rPr>
          <w:rFonts w:ascii="Arial" w:hAnsi="Arial" w:cs="Arial"/>
          <w:sz w:val="22"/>
          <w:szCs w:val="22"/>
        </w:rPr>
        <w:t>ZPMZ</w:t>
      </w:r>
      <w:r w:rsidR="00900D8E" w:rsidRPr="00113E5D">
        <w:rPr>
          <w:rFonts w:ascii="Arial" w:hAnsi="Arial" w:cs="Arial"/>
          <w:sz w:val="22"/>
          <w:szCs w:val="22"/>
        </w:rPr>
        <w:t xml:space="preserve"> proběhlo </w:t>
      </w:r>
      <w:r w:rsidR="0068673D" w:rsidRPr="00113E5D">
        <w:rPr>
          <w:rFonts w:ascii="Arial" w:hAnsi="Arial" w:cs="Arial"/>
          <w:sz w:val="22"/>
          <w:szCs w:val="22"/>
        </w:rPr>
        <w:t xml:space="preserve">první </w:t>
      </w:r>
      <w:r w:rsidR="00900D8E" w:rsidRPr="00113E5D">
        <w:rPr>
          <w:rFonts w:ascii="Arial" w:hAnsi="Arial" w:cs="Arial"/>
          <w:sz w:val="22"/>
          <w:szCs w:val="22"/>
        </w:rPr>
        <w:t xml:space="preserve">zaměření metodou GNSS </w:t>
      </w:r>
      <w:r w:rsidR="0068673D" w:rsidRPr="00113E5D">
        <w:rPr>
          <w:rFonts w:ascii="Arial" w:hAnsi="Arial" w:cs="Arial"/>
          <w:sz w:val="22"/>
          <w:szCs w:val="22"/>
        </w:rPr>
        <w:t xml:space="preserve">dne </w:t>
      </w:r>
      <w:r w:rsidR="00900D8E" w:rsidRPr="00113E5D">
        <w:rPr>
          <w:rFonts w:ascii="Arial" w:hAnsi="Arial" w:cs="Arial"/>
          <w:sz w:val="22"/>
          <w:szCs w:val="22"/>
        </w:rPr>
        <w:t>2.</w:t>
      </w:r>
      <w:r w:rsidR="0068673D" w:rsidRPr="00113E5D">
        <w:rPr>
          <w:rFonts w:ascii="Arial" w:hAnsi="Arial" w:cs="Arial"/>
          <w:sz w:val="22"/>
          <w:szCs w:val="22"/>
        </w:rPr>
        <w:t> </w:t>
      </w:r>
      <w:r w:rsidR="00900D8E" w:rsidRPr="00113E5D">
        <w:rPr>
          <w:rFonts w:ascii="Arial" w:hAnsi="Arial" w:cs="Arial"/>
          <w:sz w:val="22"/>
          <w:szCs w:val="22"/>
        </w:rPr>
        <w:t>10.</w:t>
      </w:r>
      <w:r w:rsidR="0068673D" w:rsidRPr="00113E5D">
        <w:rPr>
          <w:rFonts w:ascii="Arial" w:hAnsi="Arial" w:cs="Arial"/>
          <w:sz w:val="22"/>
          <w:szCs w:val="22"/>
        </w:rPr>
        <w:t> </w:t>
      </w:r>
      <w:r w:rsidR="00900D8E" w:rsidRPr="00113E5D">
        <w:rPr>
          <w:rFonts w:ascii="Arial" w:hAnsi="Arial" w:cs="Arial"/>
          <w:sz w:val="22"/>
          <w:szCs w:val="22"/>
        </w:rPr>
        <w:t xml:space="preserve">2013 </w:t>
      </w:r>
      <w:r w:rsidR="0068673D" w:rsidRPr="00113E5D">
        <w:rPr>
          <w:rFonts w:ascii="Arial" w:hAnsi="Arial" w:cs="Arial"/>
          <w:sz w:val="22"/>
          <w:szCs w:val="22"/>
        </w:rPr>
        <w:t>v době od 10:1</w:t>
      </w:r>
      <w:r w:rsidR="00D77CC2" w:rsidRPr="00113E5D">
        <w:rPr>
          <w:rFonts w:ascii="Arial" w:hAnsi="Arial" w:cs="Arial"/>
          <w:sz w:val="22"/>
          <w:szCs w:val="22"/>
        </w:rPr>
        <w:t>2</w:t>
      </w:r>
      <w:r w:rsidR="0068673D" w:rsidRPr="00113E5D">
        <w:rPr>
          <w:rFonts w:ascii="Arial" w:hAnsi="Arial" w:cs="Arial"/>
          <w:sz w:val="22"/>
          <w:szCs w:val="22"/>
        </w:rPr>
        <w:t>:4</w:t>
      </w:r>
      <w:r w:rsidR="00D77CC2" w:rsidRPr="00113E5D">
        <w:rPr>
          <w:rFonts w:ascii="Arial" w:hAnsi="Arial" w:cs="Arial"/>
          <w:sz w:val="22"/>
          <w:szCs w:val="22"/>
        </w:rPr>
        <w:t>5</w:t>
      </w:r>
      <w:r w:rsidR="0068673D" w:rsidRPr="00113E5D">
        <w:rPr>
          <w:rFonts w:ascii="Arial" w:hAnsi="Arial" w:cs="Arial"/>
          <w:sz w:val="22"/>
          <w:szCs w:val="22"/>
        </w:rPr>
        <w:t xml:space="preserve"> do 10:16:31</w:t>
      </w:r>
      <w:r w:rsidR="00930618" w:rsidRPr="00113E5D">
        <w:rPr>
          <w:rFonts w:ascii="Arial" w:hAnsi="Arial" w:cs="Arial"/>
          <w:sz w:val="22"/>
          <w:szCs w:val="22"/>
        </w:rPr>
        <w:t xml:space="preserve"> (konec observace je dopočten z času počátku měření na posledním bodě + doby měření 5 vteřin),</w:t>
      </w:r>
      <w:r w:rsidR="0068673D" w:rsidRPr="00113E5D">
        <w:rPr>
          <w:rFonts w:ascii="Arial" w:hAnsi="Arial" w:cs="Arial"/>
          <w:sz w:val="22"/>
          <w:szCs w:val="22"/>
        </w:rPr>
        <w:t xml:space="preserve"> tomuto čas</w:t>
      </w:r>
      <w:r w:rsidR="00930618" w:rsidRPr="00113E5D">
        <w:rPr>
          <w:rFonts w:ascii="Arial" w:hAnsi="Arial" w:cs="Arial"/>
          <w:sz w:val="22"/>
          <w:szCs w:val="22"/>
        </w:rPr>
        <w:t>ovému intervalu</w:t>
      </w:r>
      <w:r w:rsidR="0068673D" w:rsidRPr="00113E5D">
        <w:rPr>
          <w:rFonts w:ascii="Arial" w:hAnsi="Arial" w:cs="Arial"/>
          <w:sz w:val="22"/>
          <w:szCs w:val="22"/>
        </w:rPr>
        <w:t xml:space="preserve"> však neodpovídá </w:t>
      </w:r>
      <w:r w:rsidR="00254565" w:rsidRPr="00113E5D">
        <w:rPr>
          <w:rFonts w:ascii="Arial" w:hAnsi="Arial" w:cs="Arial"/>
          <w:sz w:val="22"/>
          <w:szCs w:val="22"/>
        </w:rPr>
        <w:t xml:space="preserve">žádná </w:t>
      </w:r>
      <w:r w:rsidR="0068673D" w:rsidRPr="00113E5D">
        <w:rPr>
          <w:rFonts w:ascii="Arial" w:hAnsi="Arial" w:cs="Arial"/>
          <w:sz w:val="22"/>
          <w:szCs w:val="22"/>
        </w:rPr>
        <w:t xml:space="preserve">doba připojení z dat </w:t>
      </w:r>
      <w:proofErr w:type="spellStart"/>
      <w:r w:rsidR="0068673D" w:rsidRPr="00113E5D">
        <w:rPr>
          <w:rFonts w:ascii="Arial" w:hAnsi="Arial" w:cs="Arial"/>
          <w:sz w:val="22"/>
          <w:szCs w:val="22"/>
        </w:rPr>
        <w:t>CZEPOSu</w:t>
      </w:r>
      <w:proofErr w:type="spellEnd"/>
      <w:r w:rsidR="0068673D" w:rsidRPr="00113E5D">
        <w:rPr>
          <w:rFonts w:ascii="Arial" w:hAnsi="Arial" w:cs="Arial"/>
          <w:sz w:val="22"/>
          <w:szCs w:val="22"/>
        </w:rPr>
        <w:t xml:space="preserve">. </w:t>
      </w:r>
      <w:r w:rsidR="00DF0CE0" w:rsidRPr="00113E5D">
        <w:rPr>
          <w:rFonts w:ascii="Arial" w:hAnsi="Arial" w:cs="Arial"/>
          <w:sz w:val="22"/>
          <w:szCs w:val="22"/>
        </w:rPr>
        <w:t>Inspektorát se zabýval i intervalem mezi počátkem prvního a druhého zaměření metodou GNSS, který podle protokolu o observacích činí 2 dny + 1 hod 10minut a 33 vteřin, a dobou trvání těchto měření (3 minuty 46 vteřin první den a 5 minut 38 vteřin druhé měření), ale v datech z připojení ke stanici CZEPOS inspektorát nenašel odpovídající interval měření – viz tabulka:</w:t>
      </w:r>
    </w:p>
    <w:p w:rsidR="0072456C" w:rsidRPr="00113E5D" w:rsidRDefault="0072456C" w:rsidP="00113E5D">
      <w:pPr>
        <w:jc w:val="both"/>
        <w:rPr>
          <w:rFonts w:ascii="Arial" w:hAnsi="Arial" w:cs="Arial"/>
          <w:sz w:val="22"/>
          <w:szCs w:val="22"/>
        </w:rPr>
      </w:pPr>
    </w:p>
    <w:tbl>
      <w:tblPr>
        <w:tblW w:w="6460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60"/>
        <w:gridCol w:w="1159"/>
        <w:gridCol w:w="1159"/>
        <w:gridCol w:w="1002"/>
        <w:gridCol w:w="260"/>
        <w:gridCol w:w="1030"/>
        <w:gridCol w:w="890"/>
      </w:tblGrid>
      <w:tr w:rsidR="00D77CC2" w:rsidRPr="00113E5D" w:rsidTr="00D77CC2">
        <w:trPr>
          <w:trHeight w:val="300"/>
        </w:trPr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D77CC2" w:rsidP="00113E5D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lastRenderedPageBreak/>
              <w:t> </w:t>
            </w:r>
          </w:p>
        </w:tc>
        <w:tc>
          <w:tcPr>
            <w:tcW w:w="3320" w:type="dxa"/>
            <w:gridSpan w:val="3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D77CC2" w:rsidP="00113E5D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 xml:space="preserve"> protokol o observacích</w:t>
            </w:r>
          </w:p>
        </w:tc>
        <w:tc>
          <w:tcPr>
            <w:tcW w:w="260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D77CC2" w:rsidP="00113E5D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920" w:type="dxa"/>
            <w:gridSpan w:val="2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D77CC2" w:rsidP="00113E5D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CZEPOS</w:t>
            </w:r>
          </w:p>
        </w:tc>
      </w:tr>
      <w:tr w:rsidR="00D77CC2" w:rsidRPr="00113E5D" w:rsidTr="00D77CC2">
        <w:trPr>
          <w:trHeight w:val="315"/>
        </w:trPr>
        <w:tc>
          <w:tcPr>
            <w:tcW w:w="960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D77CC2" w:rsidP="00113E5D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 xml:space="preserve"> </w:t>
            </w:r>
          </w:p>
        </w:tc>
        <w:tc>
          <w:tcPr>
            <w:tcW w:w="1159" w:type="dxa"/>
            <w:tcBorders>
              <w:top w:val="nil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65285B" w:rsidP="00113E5D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Z</w:t>
            </w:r>
            <w:r w:rsidR="00D77CC2" w:rsidRPr="00113E5D">
              <w:rPr>
                <w:rFonts w:ascii="Arial" w:hAnsi="Arial" w:cs="Arial"/>
                <w:color w:val="000000"/>
                <w:sz w:val="22"/>
                <w:szCs w:val="22"/>
              </w:rPr>
              <w:t>ačátek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650F0A" w:rsidP="00113E5D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K</w:t>
            </w:r>
            <w:r w:rsidR="00D77CC2" w:rsidRPr="00113E5D">
              <w:rPr>
                <w:rFonts w:ascii="Arial" w:hAnsi="Arial" w:cs="Arial"/>
                <w:color w:val="000000"/>
                <w:sz w:val="22"/>
                <w:szCs w:val="22"/>
              </w:rPr>
              <w:t>onec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D77CC2" w:rsidP="00113E5D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délka</w:t>
            </w:r>
          </w:p>
        </w:tc>
        <w:tc>
          <w:tcPr>
            <w:tcW w:w="260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D77CC2" w:rsidP="00113E5D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30" w:type="dxa"/>
            <w:tcBorders>
              <w:top w:val="nil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D77CC2" w:rsidP="00113E5D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začátek</w:t>
            </w:r>
          </w:p>
        </w:tc>
        <w:tc>
          <w:tcPr>
            <w:tcW w:w="89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D77CC2" w:rsidP="00113E5D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délka</w:t>
            </w:r>
          </w:p>
        </w:tc>
      </w:tr>
      <w:tr w:rsidR="00D77CC2" w:rsidRPr="00113E5D" w:rsidTr="00D77CC2">
        <w:trPr>
          <w:trHeight w:val="300"/>
        </w:trPr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D77CC2" w:rsidP="00113E5D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2.10.</w:t>
            </w:r>
          </w:p>
        </w:tc>
        <w:tc>
          <w:tcPr>
            <w:tcW w:w="1159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D77CC2" w:rsidP="00113E5D">
            <w:pPr>
              <w:jc w:val="right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10:12:45</w:t>
            </w:r>
          </w:p>
        </w:tc>
        <w:tc>
          <w:tcPr>
            <w:tcW w:w="1159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D77CC2" w:rsidP="00113E5D">
            <w:pPr>
              <w:jc w:val="right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10:16:31</w:t>
            </w:r>
          </w:p>
        </w:tc>
        <w:tc>
          <w:tcPr>
            <w:tcW w:w="1002" w:type="dxa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D77CC2" w:rsidP="00113E5D">
            <w:pPr>
              <w:jc w:val="right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0:03:46</w:t>
            </w:r>
          </w:p>
        </w:tc>
        <w:tc>
          <w:tcPr>
            <w:tcW w:w="260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D77CC2" w:rsidP="00113E5D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30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D77CC2" w:rsidP="00113E5D">
            <w:pPr>
              <w:jc w:val="right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9:06:26</w:t>
            </w:r>
          </w:p>
        </w:tc>
        <w:tc>
          <w:tcPr>
            <w:tcW w:w="890" w:type="dxa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D77CC2" w:rsidP="00113E5D">
            <w:pPr>
              <w:jc w:val="right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0:25:46</w:t>
            </w:r>
          </w:p>
        </w:tc>
      </w:tr>
      <w:tr w:rsidR="00D77CC2" w:rsidRPr="00113E5D" w:rsidTr="00D77CC2">
        <w:trPr>
          <w:trHeight w:val="300"/>
        </w:trPr>
        <w:tc>
          <w:tcPr>
            <w:tcW w:w="96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D77CC2" w:rsidP="00113E5D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159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D77CC2" w:rsidP="00113E5D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D77CC2" w:rsidP="00113E5D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D77CC2" w:rsidP="00113E5D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6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D77CC2" w:rsidP="00113E5D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3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D77CC2" w:rsidP="00113E5D">
            <w:pPr>
              <w:jc w:val="right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10:21:27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D77CC2" w:rsidP="00113E5D">
            <w:pPr>
              <w:jc w:val="right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0:21:07</w:t>
            </w:r>
          </w:p>
        </w:tc>
      </w:tr>
      <w:tr w:rsidR="00D77CC2" w:rsidRPr="00113E5D" w:rsidTr="00D77CC2">
        <w:trPr>
          <w:trHeight w:val="300"/>
        </w:trPr>
        <w:tc>
          <w:tcPr>
            <w:tcW w:w="96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D77CC2" w:rsidP="00113E5D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159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D77CC2" w:rsidP="00113E5D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D77CC2" w:rsidP="00113E5D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D77CC2" w:rsidP="00113E5D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6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D77CC2" w:rsidP="00113E5D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3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D77CC2" w:rsidP="00113E5D">
            <w:pPr>
              <w:jc w:val="right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11:32:03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D77CC2" w:rsidP="00113E5D">
            <w:pPr>
              <w:jc w:val="right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0:08:13</w:t>
            </w:r>
          </w:p>
        </w:tc>
      </w:tr>
      <w:tr w:rsidR="00D77CC2" w:rsidRPr="00113E5D" w:rsidTr="00D77CC2">
        <w:trPr>
          <w:trHeight w:val="300"/>
        </w:trPr>
        <w:tc>
          <w:tcPr>
            <w:tcW w:w="96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D77CC2" w:rsidP="00113E5D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159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D77CC2" w:rsidP="00113E5D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D77CC2" w:rsidP="00113E5D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D77CC2" w:rsidP="00113E5D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6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D77CC2" w:rsidP="00113E5D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3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D77CC2" w:rsidP="00113E5D">
            <w:pPr>
              <w:jc w:val="right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12:51:05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D77CC2" w:rsidP="00113E5D">
            <w:pPr>
              <w:jc w:val="right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0:23:51</w:t>
            </w:r>
          </w:p>
        </w:tc>
      </w:tr>
      <w:tr w:rsidR="00D77CC2" w:rsidRPr="00113E5D" w:rsidTr="00D77CC2">
        <w:trPr>
          <w:trHeight w:val="300"/>
        </w:trPr>
        <w:tc>
          <w:tcPr>
            <w:tcW w:w="96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D77CC2" w:rsidP="00113E5D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159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D77CC2" w:rsidP="00113E5D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D77CC2" w:rsidP="00113E5D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D77CC2" w:rsidP="00113E5D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6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D77CC2" w:rsidP="00113E5D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3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D77CC2" w:rsidP="00113E5D">
            <w:pPr>
              <w:jc w:val="right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14:19:50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D77CC2" w:rsidP="00113E5D">
            <w:pPr>
              <w:jc w:val="right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0:32:09</w:t>
            </w:r>
          </w:p>
        </w:tc>
      </w:tr>
      <w:tr w:rsidR="00D77CC2" w:rsidRPr="00113E5D" w:rsidTr="00D77CC2">
        <w:trPr>
          <w:trHeight w:val="300"/>
        </w:trPr>
        <w:tc>
          <w:tcPr>
            <w:tcW w:w="96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D77CC2" w:rsidP="00113E5D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4.10.</w:t>
            </w:r>
          </w:p>
        </w:tc>
        <w:tc>
          <w:tcPr>
            <w:tcW w:w="1159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D77CC2" w:rsidP="00113E5D">
            <w:pPr>
              <w:jc w:val="right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11:23:18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D77CC2" w:rsidP="00113E5D">
            <w:pPr>
              <w:jc w:val="right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11:28:56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D77CC2" w:rsidP="00113E5D">
            <w:pPr>
              <w:jc w:val="right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0:05:38</w:t>
            </w:r>
          </w:p>
        </w:tc>
        <w:tc>
          <w:tcPr>
            <w:tcW w:w="26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D77CC2" w:rsidP="00113E5D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3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D77CC2" w:rsidP="00113E5D">
            <w:pPr>
              <w:jc w:val="right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9:00:47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D77CC2" w:rsidP="00113E5D">
            <w:pPr>
              <w:jc w:val="right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0:10:46</w:t>
            </w:r>
          </w:p>
        </w:tc>
      </w:tr>
      <w:tr w:rsidR="00D77CC2" w:rsidRPr="00113E5D" w:rsidTr="00D77CC2">
        <w:trPr>
          <w:trHeight w:val="300"/>
        </w:trPr>
        <w:tc>
          <w:tcPr>
            <w:tcW w:w="96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D77CC2" w:rsidP="00113E5D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159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D77CC2" w:rsidP="00113E5D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D77CC2" w:rsidP="00113E5D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D77CC2" w:rsidP="00113E5D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6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D77CC2" w:rsidP="00113E5D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3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D77CC2" w:rsidP="00113E5D">
            <w:pPr>
              <w:jc w:val="right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9:16:06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D77CC2" w:rsidP="00113E5D">
            <w:pPr>
              <w:jc w:val="right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0:03:34</w:t>
            </w:r>
          </w:p>
        </w:tc>
      </w:tr>
      <w:tr w:rsidR="00D77CC2" w:rsidRPr="00113E5D" w:rsidTr="00D77CC2">
        <w:trPr>
          <w:trHeight w:val="315"/>
        </w:trPr>
        <w:tc>
          <w:tcPr>
            <w:tcW w:w="960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D77CC2" w:rsidP="00113E5D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159" w:type="dxa"/>
            <w:tcBorders>
              <w:top w:val="nil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D77CC2" w:rsidP="00113E5D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D77CC2" w:rsidP="00113E5D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D77CC2" w:rsidP="00113E5D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60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D77CC2" w:rsidP="00113E5D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30" w:type="dxa"/>
            <w:tcBorders>
              <w:top w:val="nil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D77CC2" w:rsidP="00113E5D">
            <w:pPr>
              <w:jc w:val="right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11:22:28</w:t>
            </w:r>
          </w:p>
        </w:tc>
        <w:tc>
          <w:tcPr>
            <w:tcW w:w="89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D77CC2" w:rsidRPr="00113E5D" w:rsidRDefault="00D77CC2" w:rsidP="00113E5D">
            <w:pPr>
              <w:jc w:val="right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0:04:55</w:t>
            </w:r>
          </w:p>
        </w:tc>
      </w:tr>
    </w:tbl>
    <w:p w:rsidR="00D77CC2" w:rsidRPr="00113E5D" w:rsidRDefault="00D77CC2" w:rsidP="00113E5D">
      <w:pPr>
        <w:jc w:val="both"/>
        <w:rPr>
          <w:rFonts w:ascii="Arial" w:hAnsi="Arial" w:cs="Arial"/>
          <w:sz w:val="22"/>
          <w:szCs w:val="22"/>
        </w:rPr>
      </w:pPr>
    </w:p>
    <w:p w:rsidR="008D0ABF" w:rsidRPr="00113E5D" w:rsidRDefault="006C683F" w:rsidP="00113E5D">
      <w:pPr>
        <w:jc w:val="both"/>
        <w:rPr>
          <w:rFonts w:ascii="Arial" w:hAnsi="Arial" w:cs="Arial"/>
          <w:sz w:val="22"/>
          <w:szCs w:val="22"/>
        </w:rPr>
      </w:pPr>
      <w:r w:rsidRPr="00113E5D">
        <w:rPr>
          <w:rFonts w:ascii="Arial" w:hAnsi="Arial" w:cs="Arial"/>
          <w:sz w:val="22"/>
          <w:szCs w:val="22"/>
        </w:rPr>
        <w:t>(</w:t>
      </w:r>
      <w:r w:rsidR="008D0ABF" w:rsidRPr="00113E5D">
        <w:rPr>
          <w:rFonts w:ascii="Arial" w:hAnsi="Arial" w:cs="Arial"/>
          <w:sz w:val="22"/>
          <w:szCs w:val="22"/>
        </w:rPr>
        <w:t>Vysvětlivka: ve sloupci protokol o observacích jsou uvedeny časy měření doložené v ZPMZ, ve sloupci CZEPOS jsou časy připojení stanice vyhotovitele k</w:t>
      </w:r>
      <w:r w:rsidRPr="00113E5D">
        <w:rPr>
          <w:rFonts w:ascii="Arial" w:hAnsi="Arial" w:cs="Arial"/>
          <w:sz w:val="22"/>
          <w:szCs w:val="22"/>
        </w:rPr>
        <w:t> </w:t>
      </w:r>
      <w:r w:rsidR="008D0ABF" w:rsidRPr="00113E5D">
        <w:rPr>
          <w:rFonts w:ascii="Arial" w:hAnsi="Arial" w:cs="Arial"/>
          <w:sz w:val="22"/>
          <w:szCs w:val="22"/>
        </w:rPr>
        <w:t>síti</w:t>
      </w:r>
      <w:r w:rsidRPr="00113E5D">
        <w:rPr>
          <w:rFonts w:ascii="Arial" w:hAnsi="Arial" w:cs="Arial"/>
          <w:sz w:val="22"/>
          <w:szCs w:val="22"/>
        </w:rPr>
        <w:t xml:space="preserve"> CZEPOS</w:t>
      </w:r>
      <w:r w:rsidR="008D0ABF" w:rsidRPr="00113E5D">
        <w:rPr>
          <w:rFonts w:ascii="Arial" w:hAnsi="Arial" w:cs="Arial"/>
          <w:sz w:val="22"/>
          <w:szCs w:val="22"/>
        </w:rPr>
        <w:t xml:space="preserve">, </w:t>
      </w:r>
      <w:r w:rsidRPr="00113E5D">
        <w:rPr>
          <w:rFonts w:ascii="Arial" w:hAnsi="Arial" w:cs="Arial"/>
          <w:sz w:val="22"/>
          <w:szCs w:val="22"/>
        </w:rPr>
        <w:t>poskytnutá</w:t>
      </w:r>
      <w:r w:rsidR="008D0ABF" w:rsidRPr="00113E5D">
        <w:rPr>
          <w:rFonts w:ascii="Arial" w:hAnsi="Arial" w:cs="Arial"/>
          <w:sz w:val="22"/>
          <w:szCs w:val="22"/>
        </w:rPr>
        <w:t xml:space="preserve"> </w:t>
      </w:r>
      <w:r w:rsidR="00F44B68" w:rsidRPr="00113E5D">
        <w:rPr>
          <w:rFonts w:ascii="Arial" w:hAnsi="Arial" w:cs="Arial"/>
          <w:sz w:val="22"/>
          <w:szCs w:val="22"/>
        </w:rPr>
        <w:t xml:space="preserve">jejím </w:t>
      </w:r>
      <w:r w:rsidR="008D0ABF" w:rsidRPr="00113E5D">
        <w:rPr>
          <w:rFonts w:ascii="Arial" w:hAnsi="Arial" w:cs="Arial"/>
          <w:sz w:val="22"/>
          <w:szCs w:val="22"/>
        </w:rPr>
        <w:t>správcem</w:t>
      </w:r>
      <w:r w:rsidRPr="00113E5D">
        <w:rPr>
          <w:rFonts w:ascii="Arial" w:hAnsi="Arial" w:cs="Arial"/>
          <w:sz w:val="22"/>
          <w:szCs w:val="22"/>
        </w:rPr>
        <w:t>.)</w:t>
      </w:r>
    </w:p>
    <w:p w:rsidR="008D0ABF" w:rsidRPr="00113E5D" w:rsidRDefault="008D0ABF" w:rsidP="00113E5D">
      <w:pPr>
        <w:jc w:val="both"/>
        <w:rPr>
          <w:rFonts w:ascii="Arial" w:hAnsi="Arial" w:cs="Arial"/>
          <w:sz w:val="22"/>
          <w:szCs w:val="22"/>
        </w:rPr>
      </w:pPr>
    </w:p>
    <w:p w:rsidR="00B0301A" w:rsidRPr="00113E5D" w:rsidRDefault="002E6D6F" w:rsidP="00113E5D">
      <w:pPr>
        <w:jc w:val="both"/>
        <w:rPr>
          <w:rFonts w:ascii="Arial" w:hAnsi="Arial" w:cs="Arial"/>
          <w:sz w:val="22"/>
          <w:szCs w:val="22"/>
        </w:rPr>
      </w:pPr>
      <w:r w:rsidRPr="00113E5D">
        <w:rPr>
          <w:rFonts w:ascii="Arial" w:hAnsi="Arial" w:cs="Arial"/>
          <w:sz w:val="22"/>
          <w:szCs w:val="22"/>
        </w:rPr>
        <w:t xml:space="preserve">Je tedy patrné, že neproběhla </w:t>
      </w:r>
      <w:r w:rsidR="00D77CC2" w:rsidRPr="00113E5D">
        <w:rPr>
          <w:rFonts w:ascii="Arial" w:hAnsi="Arial" w:cs="Arial"/>
          <w:sz w:val="22"/>
          <w:szCs w:val="22"/>
        </w:rPr>
        <w:t>dvě</w:t>
      </w:r>
      <w:r w:rsidRPr="00113E5D">
        <w:rPr>
          <w:rFonts w:ascii="Arial" w:hAnsi="Arial" w:cs="Arial"/>
          <w:sz w:val="22"/>
          <w:szCs w:val="22"/>
        </w:rPr>
        <w:t xml:space="preserve"> zaměření metodou GNSS, jak je deklarováno, ale </w:t>
      </w:r>
      <w:r w:rsidR="00051735">
        <w:rPr>
          <w:rFonts w:ascii="Arial" w:hAnsi="Arial" w:cs="Arial"/>
          <w:sz w:val="22"/>
          <w:szCs w:val="22"/>
        </w:rPr>
        <w:t>maximálně</w:t>
      </w:r>
      <w:r w:rsidRPr="00113E5D">
        <w:rPr>
          <w:rFonts w:ascii="Arial" w:hAnsi="Arial" w:cs="Arial"/>
          <w:sz w:val="22"/>
          <w:szCs w:val="22"/>
        </w:rPr>
        <w:t xml:space="preserve"> jediné měření. </w:t>
      </w:r>
      <w:r w:rsidR="00843463" w:rsidRPr="00113E5D">
        <w:rPr>
          <w:rFonts w:ascii="Arial" w:hAnsi="Arial" w:cs="Arial"/>
          <w:sz w:val="22"/>
          <w:szCs w:val="22"/>
        </w:rPr>
        <w:t>Vzhledem k tomu, že následné zaměření podrobných bodů polární metodou nebylo připojeno na další nezávislé body, ale byla mezi sebou pouze provázána stanoviska určená 1x metodou GNSS, nebyla s</w:t>
      </w:r>
      <w:r w:rsidR="00AD1AC3" w:rsidRPr="00113E5D">
        <w:rPr>
          <w:rFonts w:ascii="Arial" w:hAnsi="Arial" w:cs="Arial"/>
          <w:sz w:val="22"/>
          <w:szCs w:val="22"/>
        </w:rPr>
        <w:t xml:space="preserve">tanoviska určena </w:t>
      </w:r>
      <w:r w:rsidR="00843463" w:rsidRPr="00113E5D">
        <w:rPr>
          <w:rFonts w:ascii="Arial" w:hAnsi="Arial" w:cs="Arial"/>
          <w:sz w:val="22"/>
          <w:szCs w:val="22"/>
        </w:rPr>
        <w:t xml:space="preserve">ani </w:t>
      </w:r>
      <w:r w:rsidR="00AD1AC3" w:rsidRPr="00113E5D">
        <w:rPr>
          <w:rFonts w:ascii="Arial" w:hAnsi="Arial" w:cs="Arial"/>
          <w:sz w:val="22"/>
          <w:szCs w:val="22"/>
        </w:rPr>
        <w:t>druh</w:t>
      </w:r>
      <w:r w:rsidR="00E57CCB" w:rsidRPr="00113E5D">
        <w:rPr>
          <w:rFonts w:ascii="Arial" w:hAnsi="Arial" w:cs="Arial"/>
          <w:sz w:val="22"/>
          <w:szCs w:val="22"/>
        </w:rPr>
        <w:t>ým</w:t>
      </w:r>
      <w:r w:rsidR="00AD1AC3" w:rsidRPr="00113E5D">
        <w:rPr>
          <w:rFonts w:ascii="Arial" w:hAnsi="Arial" w:cs="Arial"/>
          <w:sz w:val="22"/>
          <w:szCs w:val="22"/>
        </w:rPr>
        <w:t xml:space="preserve"> nezávisl</w:t>
      </w:r>
      <w:r w:rsidR="00E57CCB" w:rsidRPr="00113E5D">
        <w:rPr>
          <w:rFonts w:ascii="Arial" w:hAnsi="Arial" w:cs="Arial"/>
          <w:sz w:val="22"/>
          <w:szCs w:val="22"/>
        </w:rPr>
        <w:t>ým</w:t>
      </w:r>
      <w:r w:rsidR="00AD1AC3" w:rsidRPr="00113E5D">
        <w:rPr>
          <w:rFonts w:ascii="Arial" w:hAnsi="Arial" w:cs="Arial"/>
          <w:sz w:val="22"/>
          <w:szCs w:val="22"/>
        </w:rPr>
        <w:t xml:space="preserve"> </w:t>
      </w:r>
      <w:r w:rsidR="00843463" w:rsidRPr="00113E5D">
        <w:rPr>
          <w:rFonts w:ascii="Arial" w:hAnsi="Arial" w:cs="Arial"/>
          <w:sz w:val="22"/>
          <w:szCs w:val="22"/>
        </w:rPr>
        <w:t>terestrickým zaměř</w:t>
      </w:r>
      <w:r w:rsidR="00AD1AC3" w:rsidRPr="00113E5D">
        <w:rPr>
          <w:rFonts w:ascii="Arial" w:hAnsi="Arial" w:cs="Arial"/>
          <w:sz w:val="22"/>
          <w:szCs w:val="22"/>
        </w:rPr>
        <w:t>ení</w:t>
      </w:r>
      <w:r w:rsidR="00E57CCB" w:rsidRPr="00113E5D">
        <w:rPr>
          <w:rFonts w:ascii="Arial" w:hAnsi="Arial" w:cs="Arial"/>
          <w:sz w:val="22"/>
          <w:szCs w:val="22"/>
        </w:rPr>
        <w:t>m</w:t>
      </w:r>
      <w:r w:rsidR="00AD1AC3" w:rsidRPr="00113E5D">
        <w:rPr>
          <w:rFonts w:ascii="Arial" w:hAnsi="Arial" w:cs="Arial"/>
          <w:sz w:val="22"/>
          <w:szCs w:val="22"/>
        </w:rPr>
        <w:t>.</w:t>
      </w:r>
      <w:r w:rsidRPr="00113E5D">
        <w:rPr>
          <w:rFonts w:ascii="Arial" w:hAnsi="Arial" w:cs="Arial"/>
          <w:sz w:val="22"/>
          <w:szCs w:val="22"/>
        </w:rPr>
        <w:t xml:space="preserve"> </w:t>
      </w:r>
      <w:r w:rsidR="00D77CC2" w:rsidRPr="00113E5D">
        <w:rPr>
          <w:rFonts w:ascii="Arial" w:hAnsi="Arial" w:cs="Arial"/>
          <w:sz w:val="22"/>
          <w:szCs w:val="22"/>
        </w:rPr>
        <w:t>T</w:t>
      </w:r>
      <w:r w:rsidR="00AD1AC3" w:rsidRPr="00113E5D">
        <w:rPr>
          <w:rFonts w:ascii="Arial" w:hAnsi="Arial" w:cs="Arial"/>
          <w:sz w:val="22"/>
          <w:szCs w:val="22"/>
        </w:rPr>
        <w:t xml:space="preserve">akové </w:t>
      </w:r>
      <w:r w:rsidR="00051735">
        <w:rPr>
          <w:rFonts w:ascii="Arial" w:hAnsi="Arial" w:cs="Arial"/>
          <w:sz w:val="22"/>
          <w:szCs w:val="22"/>
        </w:rPr>
        <w:t>urč</w:t>
      </w:r>
      <w:r w:rsidR="00AD1AC3" w:rsidRPr="00113E5D">
        <w:rPr>
          <w:rFonts w:ascii="Arial" w:hAnsi="Arial" w:cs="Arial"/>
          <w:sz w:val="22"/>
          <w:szCs w:val="22"/>
        </w:rPr>
        <w:t>ení</w:t>
      </w:r>
      <w:r w:rsidR="009D334D" w:rsidRPr="00113E5D">
        <w:rPr>
          <w:rFonts w:ascii="Arial" w:hAnsi="Arial" w:cs="Arial"/>
          <w:sz w:val="22"/>
          <w:szCs w:val="22"/>
        </w:rPr>
        <w:t xml:space="preserve"> je v rozporu s </w:t>
      </w:r>
      <w:proofErr w:type="spellStart"/>
      <w:r w:rsidR="009D334D" w:rsidRPr="00113E5D">
        <w:rPr>
          <w:rFonts w:ascii="Arial" w:hAnsi="Arial" w:cs="Arial"/>
          <w:sz w:val="22"/>
          <w:szCs w:val="22"/>
        </w:rPr>
        <w:t>příl</w:t>
      </w:r>
      <w:proofErr w:type="spellEnd"/>
      <w:r w:rsidR="009D334D" w:rsidRPr="00113E5D">
        <w:rPr>
          <w:rFonts w:ascii="Arial" w:hAnsi="Arial" w:cs="Arial"/>
          <w:sz w:val="22"/>
          <w:szCs w:val="22"/>
        </w:rPr>
        <w:t>. 9.</w:t>
      </w:r>
      <w:r w:rsidR="00254565" w:rsidRPr="00113E5D">
        <w:rPr>
          <w:rFonts w:ascii="Arial" w:hAnsi="Arial" w:cs="Arial"/>
          <w:sz w:val="22"/>
          <w:szCs w:val="22"/>
        </w:rPr>
        <w:t xml:space="preserve">4 </w:t>
      </w:r>
      <w:proofErr w:type="spellStart"/>
      <w:r w:rsidR="00051735">
        <w:rPr>
          <w:rFonts w:ascii="Arial" w:hAnsi="Arial" w:cs="Arial"/>
          <w:sz w:val="22"/>
          <w:szCs w:val="22"/>
        </w:rPr>
        <w:t>ZemV</w:t>
      </w:r>
      <w:proofErr w:type="spellEnd"/>
      <w:r w:rsidR="00254565" w:rsidRPr="00113E5D">
        <w:rPr>
          <w:rFonts w:ascii="Arial" w:hAnsi="Arial" w:cs="Arial"/>
          <w:sz w:val="22"/>
          <w:szCs w:val="22"/>
        </w:rPr>
        <w:t>.</w:t>
      </w:r>
      <w:r w:rsidR="009D334D" w:rsidRPr="00113E5D">
        <w:rPr>
          <w:rFonts w:ascii="Arial" w:hAnsi="Arial" w:cs="Arial"/>
          <w:sz w:val="22"/>
          <w:szCs w:val="22"/>
        </w:rPr>
        <w:t xml:space="preserve">                          </w:t>
      </w:r>
    </w:p>
    <w:p w:rsidR="00254565" w:rsidRPr="00113E5D" w:rsidRDefault="009D334D" w:rsidP="00113E5D">
      <w:pPr>
        <w:jc w:val="both"/>
        <w:rPr>
          <w:rFonts w:ascii="Arial" w:hAnsi="Arial" w:cs="Arial"/>
          <w:sz w:val="22"/>
          <w:szCs w:val="22"/>
        </w:rPr>
      </w:pPr>
      <w:r w:rsidRPr="00113E5D">
        <w:rPr>
          <w:rFonts w:ascii="Arial" w:hAnsi="Arial" w:cs="Arial"/>
          <w:sz w:val="22"/>
          <w:szCs w:val="22"/>
        </w:rPr>
        <w:t xml:space="preserve"> </w:t>
      </w:r>
    </w:p>
    <w:p w:rsidR="00773F1B" w:rsidRPr="00113E5D" w:rsidRDefault="009D334D" w:rsidP="00113E5D">
      <w:pPr>
        <w:rPr>
          <w:rFonts w:ascii="Arial" w:hAnsi="Arial" w:cs="Arial"/>
          <w:i/>
          <w:sz w:val="22"/>
          <w:szCs w:val="22"/>
        </w:rPr>
      </w:pPr>
      <w:r w:rsidRPr="00113E5D">
        <w:rPr>
          <w:rFonts w:ascii="Arial" w:hAnsi="Arial" w:cs="Arial"/>
          <w:i/>
          <w:sz w:val="22"/>
          <w:szCs w:val="22"/>
        </w:rPr>
        <w:t>2) </w:t>
      </w:r>
      <w:r w:rsidR="00773F1B" w:rsidRPr="00113E5D">
        <w:rPr>
          <w:rFonts w:ascii="Arial" w:hAnsi="Arial" w:cs="Arial"/>
          <w:i/>
          <w:sz w:val="22"/>
          <w:szCs w:val="22"/>
        </w:rPr>
        <w:t>měření a výpočty polárních metod neproběhly tak, jak je deklarováno</w:t>
      </w:r>
    </w:p>
    <w:p w:rsidR="00B633F1" w:rsidRPr="00113E5D" w:rsidRDefault="00734A98" w:rsidP="00113E5D">
      <w:pPr>
        <w:jc w:val="both"/>
        <w:rPr>
          <w:rFonts w:ascii="Arial" w:hAnsi="Arial" w:cs="Arial"/>
          <w:sz w:val="22"/>
          <w:szCs w:val="22"/>
        </w:rPr>
      </w:pPr>
      <w:r w:rsidRPr="00113E5D">
        <w:rPr>
          <w:rFonts w:ascii="Arial" w:hAnsi="Arial" w:cs="Arial"/>
          <w:sz w:val="22"/>
          <w:szCs w:val="22"/>
        </w:rPr>
        <w:t xml:space="preserve">Na zaměření stanovisek </w:t>
      </w:r>
      <w:r w:rsidR="00603DFE" w:rsidRPr="00113E5D">
        <w:rPr>
          <w:rFonts w:ascii="Arial" w:hAnsi="Arial" w:cs="Arial"/>
          <w:sz w:val="22"/>
          <w:szCs w:val="22"/>
        </w:rPr>
        <w:t xml:space="preserve">4001 – 4003 </w:t>
      </w:r>
      <w:r w:rsidRPr="00113E5D">
        <w:rPr>
          <w:rFonts w:ascii="Arial" w:hAnsi="Arial" w:cs="Arial"/>
          <w:sz w:val="22"/>
          <w:szCs w:val="22"/>
        </w:rPr>
        <w:t>metodou GNSS navazovalo zaměření podrobných bodů polární metodou.</w:t>
      </w:r>
      <w:r w:rsidR="00862BD2" w:rsidRPr="00113E5D">
        <w:rPr>
          <w:rFonts w:ascii="Arial" w:hAnsi="Arial" w:cs="Arial"/>
          <w:sz w:val="22"/>
          <w:szCs w:val="22"/>
        </w:rPr>
        <w:t xml:space="preserve"> Inspektorát měl k dispozici 2 verze elaborátu – první nebyla potvrzena, nicméně byla ověřena, že náležitostmi a přesností odpovídá </w:t>
      </w:r>
      <w:r w:rsidR="00EA56AA">
        <w:rPr>
          <w:rFonts w:ascii="Arial" w:hAnsi="Arial" w:cs="Arial"/>
          <w:sz w:val="22"/>
          <w:szCs w:val="22"/>
        </w:rPr>
        <w:t xml:space="preserve">právním předpisům a předána katastrálnímu pracovišti k potvrzení, </w:t>
      </w:r>
      <w:r w:rsidR="00862BD2" w:rsidRPr="00113E5D">
        <w:rPr>
          <w:rFonts w:ascii="Arial" w:hAnsi="Arial" w:cs="Arial"/>
          <w:sz w:val="22"/>
          <w:szCs w:val="22"/>
        </w:rPr>
        <w:t>a inspektorát si její částečnou kopii vyhotovil při kontrole na katastrálním pracovišti</w:t>
      </w:r>
      <w:r w:rsidR="00373A2C" w:rsidRPr="00113E5D">
        <w:rPr>
          <w:rFonts w:ascii="Arial" w:hAnsi="Arial" w:cs="Arial"/>
          <w:sz w:val="22"/>
          <w:szCs w:val="22"/>
        </w:rPr>
        <w:t>, ještě než byla vrácena ověřovateli k přepracování</w:t>
      </w:r>
      <w:r w:rsidR="00862BD2" w:rsidRPr="00113E5D">
        <w:rPr>
          <w:rFonts w:ascii="Arial" w:hAnsi="Arial" w:cs="Arial"/>
          <w:sz w:val="22"/>
          <w:szCs w:val="22"/>
        </w:rPr>
        <w:t>. Druhá, po</w:t>
      </w:r>
      <w:r w:rsidR="00EA56AA">
        <w:rPr>
          <w:rFonts w:ascii="Arial" w:hAnsi="Arial" w:cs="Arial"/>
          <w:sz w:val="22"/>
          <w:szCs w:val="22"/>
        </w:rPr>
        <w:t>změněná</w:t>
      </w:r>
      <w:r w:rsidR="00862BD2" w:rsidRPr="00113E5D">
        <w:rPr>
          <w:rFonts w:ascii="Arial" w:hAnsi="Arial" w:cs="Arial"/>
          <w:sz w:val="22"/>
          <w:szCs w:val="22"/>
        </w:rPr>
        <w:t xml:space="preserve"> verze</w:t>
      </w:r>
      <w:r w:rsidR="00EA56AA">
        <w:rPr>
          <w:rFonts w:ascii="Arial" w:hAnsi="Arial" w:cs="Arial"/>
          <w:sz w:val="22"/>
          <w:szCs w:val="22"/>
        </w:rPr>
        <w:t>,</w:t>
      </w:r>
      <w:r w:rsidR="00862BD2" w:rsidRPr="00113E5D">
        <w:rPr>
          <w:rFonts w:ascii="Arial" w:hAnsi="Arial" w:cs="Arial"/>
          <w:sz w:val="22"/>
          <w:szCs w:val="22"/>
        </w:rPr>
        <w:t xml:space="preserve"> již byla katastrálním pracovištěm potvrzena. </w:t>
      </w:r>
      <w:r w:rsidR="00B633F1" w:rsidRPr="00113E5D">
        <w:rPr>
          <w:rFonts w:ascii="Arial" w:hAnsi="Arial" w:cs="Arial"/>
          <w:sz w:val="22"/>
          <w:szCs w:val="22"/>
        </w:rPr>
        <w:t xml:space="preserve">V obou verzích byly měřeny 3 polární metody. </w:t>
      </w:r>
    </w:p>
    <w:p w:rsidR="00E11F9D" w:rsidRPr="00113E5D" w:rsidRDefault="00862BD2" w:rsidP="00113E5D">
      <w:pPr>
        <w:jc w:val="both"/>
        <w:rPr>
          <w:rFonts w:ascii="Arial" w:hAnsi="Arial" w:cs="Arial"/>
          <w:sz w:val="22"/>
          <w:szCs w:val="22"/>
        </w:rPr>
      </w:pPr>
      <w:r w:rsidRPr="00113E5D">
        <w:rPr>
          <w:rFonts w:ascii="Arial" w:hAnsi="Arial" w:cs="Arial"/>
          <w:sz w:val="22"/>
          <w:szCs w:val="22"/>
        </w:rPr>
        <w:t xml:space="preserve">Podle první verze při zaměření podrobných bodů na stanovisku </w:t>
      </w:r>
      <w:r w:rsidR="00603DFE" w:rsidRPr="00113E5D">
        <w:rPr>
          <w:rFonts w:ascii="Arial" w:hAnsi="Arial" w:cs="Arial"/>
          <w:sz w:val="22"/>
          <w:szCs w:val="22"/>
        </w:rPr>
        <w:t>4002 došlo k orientaci na stanoviska 4001 a 4003, při měření na stanovisku 4003 byla zaměřena pouze jed</w:t>
      </w:r>
      <w:r w:rsidR="00B633F1" w:rsidRPr="00113E5D">
        <w:rPr>
          <w:rFonts w:ascii="Arial" w:hAnsi="Arial" w:cs="Arial"/>
          <w:sz w:val="22"/>
          <w:szCs w:val="22"/>
        </w:rPr>
        <w:t>i</w:t>
      </w:r>
      <w:r w:rsidR="00603DFE" w:rsidRPr="00113E5D">
        <w:rPr>
          <w:rFonts w:ascii="Arial" w:hAnsi="Arial" w:cs="Arial"/>
          <w:sz w:val="22"/>
          <w:szCs w:val="22"/>
        </w:rPr>
        <w:t>n</w:t>
      </w:r>
      <w:r w:rsidR="00B633F1" w:rsidRPr="00113E5D">
        <w:rPr>
          <w:rFonts w:ascii="Arial" w:hAnsi="Arial" w:cs="Arial"/>
          <w:sz w:val="22"/>
          <w:szCs w:val="22"/>
        </w:rPr>
        <w:t>á</w:t>
      </w:r>
      <w:r w:rsidR="00603DFE" w:rsidRPr="00113E5D">
        <w:rPr>
          <w:rFonts w:ascii="Arial" w:hAnsi="Arial" w:cs="Arial"/>
          <w:sz w:val="22"/>
          <w:szCs w:val="22"/>
        </w:rPr>
        <w:t xml:space="preserve"> orientace, což samo o sobě je neodborné, a to na stanovisko 4002. </w:t>
      </w:r>
      <w:r w:rsidR="00F05496" w:rsidRPr="00113E5D">
        <w:rPr>
          <w:rFonts w:ascii="Arial" w:hAnsi="Arial" w:cs="Arial"/>
          <w:sz w:val="22"/>
          <w:szCs w:val="22"/>
        </w:rPr>
        <w:t xml:space="preserve">V náčrtu však vzájemná záměra </w:t>
      </w:r>
      <w:r w:rsidR="00EA56AA">
        <w:rPr>
          <w:rFonts w:ascii="Arial" w:hAnsi="Arial" w:cs="Arial"/>
          <w:sz w:val="22"/>
          <w:szCs w:val="22"/>
        </w:rPr>
        <w:t xml:space="preserve">mezi body 4002 a 4003 </w:t>
      </w:r>
      <w:r w:rsidR="00F05496" w:rsidRPr="00113E5D">
        <w:rPr>
          <w:rFonts w:ascii="Arial" w:hAnsi="Arial" w:cs="Arial"/>
          <w:sz w:val="22"/>
          <w:szCs w:val="22"/>
        </w:rPr>
        <w:t xml:space="preserve">zakreslena není. </w:t>
      </w:r>
      <w:r w:rsidR="00B633F1" w:rsidRPr="00113E5D">
        <w:rPr>
          <w:rFonts w:ascii="Arial" w:hAnsi="Arial" w:cs="Arial"/>
          <w:sz w:val="22"/>
          <w:szCs w:val="22"/>
        </w:rPr>
        <w:t>O</w:t>
      </w:r>
      <w:r w:rsidR="00603DFE" w:rsidRPr="00113E5D">
        <w:rPr>
          <w:rFonts w:ascii="Arial" w:hAnsi="Arial" w:cs="Arial"/>
          <w:sz w:val="22"/>
          <w:szCs w:val="22"/>
        </w:rPr>
        <w:t>hledáním v </w:t>
      </w:r>
      <w:r w:rsidR="00B633F1" w:rsidRPr="00113E5D">
        <w:rPr>
          <w:rFonts w:ascii="Arial" w:hAnsi="Arial" w:cs="Arial"/>
          <w:sz w:val="22"/>
          <w:szCs w:val="22"/>
        </w:rPr>
        <w:t xml:space="preserve">rovinatém </w:t>
      </w:r>
      <w:r w:rsidR="00603DFE" w:rsidRPr="00113E5D">
        <w:rPr>
          <w:rFonts w:ascii="Arial" w:hAnsi="Arial" w:cs="Arial"/>
          <w:sz w:val="22"/>
          <w:szCs w:val="22"/>
        </w:rPr>
        <w:t>terénu</w:t>
      </w:r>
      <w:r w:rsidR="00B633F1" w:rsidRPr="00113E5D">
        <w:rPr>
          <w:rFonts w:ascii="Arial" w:hAnsi="Arial" w:cs="Arial"/>
          <w:sz w:val="22"/>
          <w:szCs w:val="22"/>
        </w:rPr>
        <w:t xml:space="preserve"> bylo zjištěno</w:t>
      </w:r>
      <w:r w:rsidR="00603DFE" w:rsidRPr="00113E5D">
        <w:rPr>
          <w:rFonts w:ascii="Arial" w:hAnsi="Arial" w:cs="Arial"/>
          <w:sz w:val="22"/>
          <w:szCs w:val="22"/>
        </w:rPr>
        <w:t xml:space="preserve">, </w:t>
      </w:r>
      <w:r w:rsidR="00B633F1" w:rsidRPr="00113E5D">
        <w:rPr>
          <w:rFonts w:ascii="Arial" w:hAnsi="Arial" w:cs="Arial"/>
          <w:sz w:val="22"/>
          <w:szCs w:val="22"/>
        </w:rPr>
        <w:t xml:space="preserve">že </w:t>
      </w:r>
      <w:r w:rsidR="00603DFE" w:rsidRPr="00113E5D">
        <w:rPr>
          <w:rFonts w:ascii="Arial" w:hAnsi="Arial" w:cs="Arial"/>
          <w:sz w:val="22"/>
          <w:szCs w:val="22"/>
        </w:rPr>
        <w:t>mezi stanovisky 4002 a 4003, vzdálenými od sebe cca 19,5 m, stojí budova o šířce cca 7 m a výšce cca 6 m</w:t>
      </w:r>
      <w:r w:rsidR="00E11F9D" w:rsidRPr="00113E5D">
        <w:rPr>
          <w:rFonts w:ascii="Arial" w:hAnsi="Arial" w:cs="Arial"/>
          <w:sz w:val="22"/>
          <w:szCs w:val="22"/>
        </w:rPr>
        <w:t xml:space="preserve"> (viz </w:t>
      </w:r>
      <w:r w:rsidR="00B633F1" w:rsidRPr="00113E5D">
        <w:rPr>
          <w:rFonts w:ascii="Arial" w:hAnsi="Arial" w:cs="Arial"/>
          <w:sz w:val="22"/>
          <w:szCs w:val="22"/>
        </w:rPr>
        <w:t xml:space="preserve">foto v </w:t>
      </w:r>
      <w:proofErr w:type="spellStart"/>
      <w:r w:rsidR="00E11F9D" w:rsidRPr="00113E5D">
        <w:rPr>
          <w:rFonts w:ascii="Arial" w:hAnsi="Arial" w:cs="Arial"/>
          <w:sz w:val="22"/>
          <w:szCs w:val="22"/>
        </w:rPr>
        <w:t>příl</w:t>
      </w:r>
      <w:proofErr w:type="spellEnd"/>
      <w:r w:rsidR="00E11F9D" w:rsidRPr="00113E5D">
        <w:rPr>
          <w:rFonts w:ascii="Arial" w:hAnsi="Arial" w:cs="Arial"/>
          <w:sz w:val="22"/>
          <w:szCs w:val="22"/>
        </w:rPr>
        <w:t>. 1)</w:t>
      </w:r>
      <w:r w:rsidR="00603DFE" w:rsidRPr="00113E5D">
        <w:rPr>
          <w:rFonts w:ascii="Arial" w:hAnsi="Arial" w:cs="Arial"/>
          <w:sz w:val="22"/>
          <w:szCs w:val="22"/>
        </w:rPr>
        <w:t xml:space="preserve">, takže záměry mezi těmito body jsou technicky neproveditelné. Dle výpočtů </w:t>
      </w:r>
      <w:r w:rsidR="000B0D38" w:rsidRPr="00113E5D">
        <w:rPr>
          <w:rFonts w:ascii="Arial" w:hAnsi="Arial" w:cs="Arial"/>
          <w:sz w:val="22"/>
          <w:szCs w:val="22"/>
        </w:rPr>
        <w:t xml:space="preserve">inspektorátu a ohledání není možno </w:t>
      </w:r>
      <w:r w:rsidR="00603DFE" w:rsidRPr="00113E5D">
        <w:rPr>
          <w:rFonts w:ascii="Arial" w:hAnsi="Arial" w:cs="Arial"/>
          <w:sz w:val="22"/>
          <w:szCs w:val="22"/>
        </w:rPr>
        <w:t xml:space="preserve">případné záměry vést ani </w:t>
      </w:r>
      <w:r w:rsidR="00E11F9D" w:rsidRPr="00113E5D">
        <w:rPr>
          <w:rFonts w:ascii="Arial" w:hAnsi="Arial" w:cs="Arial"/>
          <w:sz w:val="22"/>
          <w:szCs w:val="22"/>
        </w:rPr>
        <w:t xml:space="preserve">skrz okna nebo dveře budovy, neboť ty jsou mimo záměru, jak dokládají snímky, na kterých ruka figuranta naznačuje, kterými body prochází svislá rovina s údajnými záměrami mezi stanovisky (viz </w:t>
      </w:r>
      <w:r w:rsidR="00B633F1" w:rsidRPr="00113E5D">
        <w:rPr>
          <w:rFonts w:ascii="Arial" w:hAnsi="Arial" w:cs="Arial"/>
          <w:sz w:val="22"/>
          <w:szCs w:val="22"/>
        </w:rPr>
        <w:t xml:space="preserve">foto v </w:t>
      </w:r>
      <w:proofErr w:type="spellStart"/>
      <w:r w:rsidR="00E11F9D" w:rsidRPr="00113E5D">
        <w:rPr>
          <w:rFonts w:ascii="Arial" w:hAnsi="Arial" w:cs="Arial"/>
          <w:sz w:val="22"/>
          <w:szCs w:val="22"/>
        </w:rPr>
        <w:t>příl</w:t>
      </w:r>
      <w:proofErr w:type="spellEnd"/>
      <w:r w:rsidR="00E11F9D" w:rsidRPr="00113E5D">
        <w:rPr>
          <w:rFonts w:ascii="Arial" w:hAnsi="Arial" w:cs="Arial"/>
          <w:sz w:val="22"/>
          <w:szCs w:val="22"/>
        </w:rPr>
        <w:t>. 2</w:t>
      </w:r>
      <w:r w:rsidR="009925DA" w:rsidRPr="00113E5D">
        <w:rPr>
          <w:rFonts w:ascii="Arial" w:hAnsi="Arial" w:cs="Arial"/>
          <w:sz w:val="22"/>
          <w:szCs w:val="22"/>
        </w:rPr>
        <w:t xml:space="preserve"> a 3</w:t>
      </w:r>
      <w:r w:rsidR="00E11F9D" w:rsidRPr="00113E5D">
        <w:rPr>
          <w:rFonts w:ascii="Arial" w:hAnsi="Arial" w:cs="Arial"/>
          <w:sz w:val="22"/>
          <w:szCs w:val="22"/>
        </w:rPr>
        <w:t>).</w:t>
      </w:r>
      <w:r w:rsidR="00573529" w:rsidRPr="00113E5D">
        <w:rPr>
          <w:rFonts w:ascii="Arial" w:hAnsi="Arial" w:cs="Arial"/>
          <w:sz w:val="22"/>
          <w:szCs w:val="22"/>
        </w:rPr>
        <w:t xml:space="preserve"> </w:t>
      </w:r>
    </w:p>
    <w:p w:rsidR="00F05496" w:rsidRPr="00113E5D" w:rsidRDefault="00E11F9D" w:rsidP="00113E5D">
      <w:pPr>
        <w:jc w:val="both"/>
        <w:rPr>
          <w:rFonts w:ascii="Arial" w:hAnsi="Arial" w:cs="Arial"/>
          <w:sz w:val="22"/>
          <w:szCs w:val="22"/>
        </w:rPr>
      </w:pPr>
      <w:r w:rsidRPr="00113E5D">
        <w:rPr>
          <w:rFonts w:ascii="Arial" w:hAnsi="Arial" w:cs="Arial"/>
          <w:sz w:val="22"/>
          <w:szCs w:val="22"/>
        </w:rPr>
        <w:t xml:space="preserve">V druhé </w:t>
      </w:r>
      <w:r w:rsidR="00573529" w:rsidRPr="00113E5D">
        <w:rPr>
          <w:rFonts w:ascii="Arial" w:hAnsi="Arial" w:cs="Arial"/>
          <w:sz w:val="22"/>
          <w:szCs w:val="22"/>
        </w:rPr>
        <w:t xml:space="preserve">potvrzené </w:t>
      </w:r>
      <w:r w:rsidRPr="00113E5D">
        <w:rPr>
          <w:rFonts w:ascii="Arial" w:hAnsi="Arial" w:cs="Arial"/>
          <w:sz w:val="22"/>
          <w:szCs w:val="22"/>
        </w:rPr>
        <w:t xml:space="preserve">verzi </w:t>
      </w:r>
      <w:r w:rsidR="00F05496" w:rsidRPr="00113E5D">
        <w:rPr>
          <w:rFonts w:ascii="Arial" w:hAnsi="Arial" w:cs="Arial"/>
          <w:sz w:val="22"/>
          <w:szCs w:val="22"/>
        </w:rPr>
        <w:t>byl</w:t>
      </w:r>
      <w:r w:rsidR="00492632" w:rsidRPr="00113E5D">
        <w:rPr>
          <w:rFonts w:ascii="Arial" w:hAnsi="Arial" w:cs="Arial"/>
          <w:sz w:val="22"/>
          <w:szCs w:val="22"/>
        </w:rPr>
        <w:t>a</w:t>
      </w:r>
      <w:r w:rsidR="00F05496" w:rsidRPr="00113E5D">
        <w:rPr>
          <w:rFonts w:ascii="Arial" w:hAnsi="Arial" w:cs="Arial"/>
          <w:sz w:val="22"/>
          <w:szCs w:val="22"/>
        </w:rPr>
        <w:t xml:space="preserve"> v zápisníku </w:t>
      </w:r>
      <w:r w:rsidR="00492632" w:rsidRPr="00113E5D">
        <w:rPr>
          <w:rFonts w:ascii="Arial" w:hAnsi="Arial" w:cs="Arial"/>
          <w:sz w:val="22"/>
          <w:szCs w:val="22"/>
        </w:rPr>
        <w:t xml:space="preserve">i protokolu o výpočtech zeditována čísla stanovisek </w:t>
      </w:r>
      <w:r w:rsidR="00B633F1" w:rsidRPr="00113E5D">
        <w:rPr>
          <w:rFonts w:ascii="Arial" w:hAnsi="Arial" w:cs="Arial"/>
          <w:sz w:val="22"/>
          <w:szCs w:val="22"/>
        </w:rPr>
        <w:t>u</w:t>
      </w:r>
      <w:r w:rsidR="00492632" w:rsidRPr="00113E5D">
        <w:rPr>
          <w:rFonts w:ascii="Arial" w:hAnsi="Arial" w:cs="Arial"/>
          <w:sz w:val="22"/>
          <w:szCs w:val="22"/>
        </w:rPr>
        <w:t xml:space="preserve"> druhé </w:t>
      </w:r>
      <w:r w:rsidR="00B633F1" w:rsidRPr="00113E5D">
        <w:rPr>
          <w:rFonts w:ascii="Arial" w:hAnsi="Arial" w:cs="Arial"/>
          <w:sz w:val="22"/>
          <w:szCs w:val="22"/>
        </w:rPr>
        <w:t>polární metody pro určení souřadnic bodů 5, 7 a 8</w:t>
      </w:r>
      <w:r w:rsidR="00EA56AA">
        <w:rPr>
          <w:rFonts w:ascii="Arial" w:hAnsi="Arial" w:cs="Arial"/>
          <w:sz w:val="22"/>
          <w:szCs w:val="22"/>
        </w:rPr>
        <w:t>, a to</w:t>
      </w:r>
      <w:r w:rsidR="00492632" w:rsidRPr="00113E5D">
        <w:rPr>
          <w:rFonts w:ascii="Arial" w:hAnsi="Arial" w:cs="Arial"/>
          <w:sz w:val="22"/>
          <w:szCs w:val="22"/>
        </w:rPr>
        <w:t xml:space="preserve"> ze stanoviska 4002 na č. 4001 a </w:t>
      </w:r>
      <w:r w:rsidR="00B633F1" w:rsidRPr="00113E5D">
        <w:rPr>
          <w:rFonts w:ascii="Arial" w:hAnsi="Arial" w:cs="Arial"/>
          <w:sz w:val="22"/>
          <w:szCs w:val="22"/>
        </w:rPr>
        <w:t>z</w:t>
      </w:r>
      <w:r w:rsidR="000B0D38" w:rsidRPr="00113E5D">
        <w:rPr>
          <w:rFonts w:ascii="Arial" w:hAnsi="Arial" w:cs="Arial"/>
          <w:sz w:val="22"/>
          <w:szCs w:val="22"/>
        </w:rPr>
        <w:t>e stanoviska</w:t>
      </w:r>
      <w:r w:rsidR="00B633F1" w:rsidRPr="00113E5D">
        <w:rPr>
          <w:rFonts w:ascii="Arial" w:hAnsi="Arial" w:cs="Arial"/>
          <w:sz w:val="22"/>
          <w:szCs w:val="22"/>
        </w:rPr>
        <w:t xml:space="preserve"> </w:t>
      </w:r>
      <w:r w:rsidR="00492632" w:rsidRPr="00113E5D">
        <w:rPr>
          <w:rFonts w:ascii="Arial" w:hAnsi="Arial" w:cs="Arial"/>
          <w:sz w:val="22"/>
          <w:szCs w:val="22"/>
        </w:rPr>
        <w:t>4001 na 4002,</w:t>
      </w:r>
      <w:r w:rsidR="00F05496" w:rsidRPr="00113E5D">
        <w:rPr>
          <w:rFonts w:ascii="Arial" w:hAnsi="Arial" w:cs="Arial"/>
          <w:sz w:val="22"/>
          <w:szCs w:val="22"/>
        </w:rPr>
        <w:t xml:space="preserve"> ale nedošlo k novému výpočtu</w:t>
      </w:r>
      <w:r w:rsidR="000B0D38" w:rsidRPr="00113E5D">
        <w:rPr>
          <w:rFonts w:ascii="Arial" w:hAnsi="Arial" w:cs="Arial"/>
          <w:sz w:val="22"/>
          <w:szCs w:val="22"/>
        </w:rPr>
        <w:t xml:space="preserve"> (!) hlavičky úlohy</w:t>
      </w:r>
      <w:r w:rsidR="00F05496" w:rsidRPr="00113E5D">
        <w:rPr>
          <w:rFonts w:ascii="Arial" w:hAnsi="Arial" w:cs="Arial"/>
          <w:sz w:val="22"/>
          <w:szCs w:val="22"/>
        </w:rPr>
        <w:t>,</w:t>
      </w:r>
      <w:r w:rsidR="000B0D38" w:rsidRPr="00113E5D">
        <w:rPr>
          <w:rFonts w:ascii="Arial" w:hAnsi="Arial" w:cs="Arial"/>
          <w:sz w:val="22"/>
          <w:szCs w:val="22"/>
        </w:rPr>
        <w:t xml:space="preserve"> ani </w:t>
      </w:r>
      <w:r w:rsidR="00EA56AA">
        <w:rPr>
          <w:rFonts w:ascii="Arial" w:hAnsi="Arial" w:cs="Arial"/>
          <w:sz w:val="22"/>
          <w:szCs w:val="22"/>
        </w:rPr>
        <w:t xml:space="preserve">k přepočtu </w:t>
      </w:r>
      <w:r w:rsidR="000B0D38" w:rsidRPr="00113E5D">
        <w:rPr>
          <w:rFonts w:ascii="Arial" w:hAnsi="Arial" w:cs="Arial"/>
          <w:sz w:val="22"/>
          <w:szCs w:val="22"/>
        </w:rPr>
        <w:t xml:space="preserve">souřadnic bodů 5, 7, a 8, které </w:t>
      </w:r>
      <w:r w:rsidR="00F05496" w:rsidRPr="00113E5D">
        <w:rPr>
          <w:rFonts w:ascii="Arial" w:hAnsi="Arial" w:cs="Arial"/>
          <w:sz w:val="22"/>
          <w:szCs w:val="22"/>
        </w:rPr>
        <w:t>byly ponechány z prvotního výpočtu. Kdyby došlo k novému výpočtu, byly by určeny souřadnice odlišné</w:t>
      </w:r>
      <w:r w:rsidR="00B633F1" w:rsidRPr="00113E5D">
        <w:rPr>
          <w:rFonts w:ascii="Arial" w:hAnsi="Arial" w:cs="Arial"/>
          <w:sz w:val="22"/>
          <w:szCs w:val="22"/>
        </w:rPr>
        <w:t xml:space="preserve"> </w:t>
      </w:r>
      <w:r w:rsidR="00EC6181" w:rsidRPr="00113E5D">
        <w:rPr>
          <w:rFonts w:ascii="Arial" w:hAnsi="Arial" w:cs="Arial"/>
          <w:sz w:val="22"/>
          <w:szCs w:val="22"/>
        </w:rPr>
        <w:t>(v tabulce označené „ZKI“):</w:t>
      </w:r>
    </w:p>
    <w:p w:rsidR="00F05496" w:rsidRPr="00113E5D" w:rsidRDefault="00F05496" w:rsidP="00113E5D">
      <w:pPr>
        <w:jc w:val="both"/>
        <w:rPr>
          <w:rFonts w:ascii="Arial" w:hAnsi="Arial" w:cs="Arial"/>
          <w:sz w:val="22"/>
          <w:szCs w:val="22"/>
        </w:rPr>
      </w:pPr>
    </w:p>
    <w:tbl>
      <w:tblPr>
        <w:tblW w:w="7360" w:type="dxa"/>
        <w:tblInd w:w="743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60"/>
        <w:gridCol w:w="1180"/>
        <w:gridCol w:w="1180"/>
        <w:gridCol w:w="1180"/>
        <w:gridCol w:w="1180"/>
        <w:gridCol w:w="861"/>
        <w:gridCol w:w="1059"/>
      </w:tblGrid>
      <w:tr w:rsidR="00F05496" w:rsidRPr="00113E5D" w:rsidTr="00843463">
        <w:trPr>
          <w:trHeight w:val="300"/>
        </w:trPr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F05496" w:rsidRPr="00113E5D" w:rsidRDefault="00F05496" w:rsidP="00113E5D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240" w:type="dxa"/>
            <w:gridSpan w:val="2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F05496" w:rsidRPr="00113E5D" w:rsidRDefault="00F05496" w:rsidP="00113E5D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ze ZPMZ</w:t>
            </w:r>
          </w:p>
        </w:tc>
        <w:tc>
          <w:tcPr>
            <w:tcW w:w="2240" w:type="dxa"/>
            <w:gridSpan w:val="2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F05496" w:rsidRPr="00113E5D" w:rsidRDefault="00F05496" w:rsidP="00113E5D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ZKI</w:t>
            </w:r>
          </w:p>
        </w:tc>
        <w:tc>
          <w:tcPr>
            <w:tcW w:w="1920" w:type="dxa"/>
            <w:gridSpan w:val="2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F05496" w:rsidRPr="00113E5D" w:rsidRDefault="00F05496" w:rsidP="00113E5D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rozdíl</w:t>
            </w:r>
          </w:p>
        </w:tc>
      </w:tr>
      <w:tr w:rsidR="00F05496" w:rsidRPr="00113E5D" w:rsidTr="00843463">
        <w:trPr>
          <w:trHeight w:val="300"/>
        </w:trPr>
        <w:tc>
          <w:tcPr>
            <w:tcW w:w="960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F05496" w:rsidRPr="00113E5D" w:rsidRDefault="00F05496" w:rsidP="00113E5D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120" w:type="dxa"/>
            <w:tcBorders>
              <w:top w:val="nil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5496" w:rsidRPr="00113E5D" w:rsidRDefault="00EC6181" w:rsidP="00113E5D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Y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F05496" w:rsidRPr="00113E5D" w:rsidRDefault="00F05496" w:rsidP="00113E5D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X</w:t>
            </w:r>
          </w:p>
        </w:tc>
        <w:tc>
          <w:tcPr>
            <w:tcW w:w="1120" w:type="dxa"/>
            <w:tcBorders>
              <w:top w:val="nil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5496" w:rsidRPr="00113E5D" w:rsidRDefault="00F05496" w:rsidP="00113E5D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y1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F05496" w:rsidRPr="00113E5D" w:rsidRDefault="00F05496" w:rsidP="00113E5D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x1</w:t>
            </w:r>
          </w:p>
        </w:tc>
        <w:tc>
          <w:tcPr>
            <w:tcW w:w="861" w:type="dxa"/>
            <w:tcBorders>
              <w:top w:val="nil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5496" w:rsidRPr="00113E5D" w:rsidRDefault="00F05496" w:rsidP="00113E5D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∆y</w:t>
            </w:r>
          </w:p>
        </w:tc>
        <w:tc>
          <w:tcPr>
            <w:tcW w:w="105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F05496" w:rsidRPr="00113E5D" w:rsidRDefault="00F05496" w:rsidP="00113E5D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∆x</w:t>
            </w:r>
          </w:p>
        </w:tc>
      </w:tr>
      <w:tr w:rsidR="00F05496" w:rsidRPr="00113E5D" w:rsidTr="00843463">
        <w:trPr>
          <w:trHeight w:val="300"/>
        </w:trPr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F05496" w:rsidRPr="00113E5D" w:rsidRDefault="00F05496" w:rsidP="00113E5D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5</w:t>
            </w:r>
          </w:p>
        </w:tc>
        <w:tc>
          <w:tcPr>
            <w:tcW w:w="1120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5496" w:rsidRPr="00113E5D" w:rsidRDefault="00F05496" w:rsidP="00113E5D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780318,25</w:t>
            </w:r>
          </w:p>
        </w:tc>
        <w:tc>
          <w:tcPr>
            <w:tcW w:w="1120" w:type="dxa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F05496" w:rsidRPr="00113E5D" w:rsidRDefault="00F05496" w:rsidP="00113E5D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974445,40</w:t>
            </w:r>
          </w:p>
        </w:tc>
        <w:tc>
          <w:tcPr>
            <w:tcW w:w="1120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5496" w:rsidRPr="00113E5D" w:rsidRDefault="00F05496" w:rsidP="00113E5D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780321,03</w:t>
            </w:r>
          </w:p>
        </w:tc>
        <w:tc>
          <w:tcPr>
            <w:tcW w:w="1120" w:type="dxa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F05496" w:rsidRPr="00113E5D" w:rsidRDefault="00F05496" w:rsidP="00113E5D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974454,84</w:t>
            </w:r>
          </w:p>
        </w:tc>
        <w:tc>
          <w:tcPr>
            <w:tcW w:w="861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5496" w:rsidRPr="00113E5D" w:rsidRDefault="00F05496" w:rsidP="00113E5D">
            <w:pPr>
              <w:jc w:val="right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-2,78</w:t>
            </w:r>
          </w:p>
        </w:tc>
        <w:tc>
          <w:tcPr>
            <w:tcW w:w="1059" w:type="dxa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F05496" w:rsidRPr="00113E5D" w:rsidRDefault="00F05496" w:rsidP="00113E5D">
            <w:pPr>
              <w:jc w:val="right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-9,44</w:t>
            </w:r>
          </w:p>
        </w:tc>
      </w:tr>
      <w:tr w:rsidR="00F05496" w:rsidRPr="00113E5D" w:rsidTr="00843463">
        <w:trPr>
          <w:trHeight w:val="300"/>
        </w:trPr>
        <w:tc>
          <w:tcPr>
            <w:tcW w:w="96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F05496" w:rsidRPr="00113E5D" w:rsidRDefault="00F05496" w:rsidP="00113E5D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7</w:t>
            </w:r>
          </w:p>
        </w:tc>
        <w:tc>
          <w:tcPr>
            <w:tcW w:w="112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5496" w:rsidRPr="00113E5D" w:rsidRDefault="00F05496" w:rsidP="00113E5D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780319,58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F05496" w:rsidRPr="00113E5D" w:rsidRDefault="00F05496" w:rsidP="00113E5D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974436,50</w:t>
            </w:r>
          </w:p>
        </w:tc>
        <w:tc>
          <w:tcPr>
            <w:tcW w:w="112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5496" w:rsidRPr="00113E5D" w:rsidRDefault="00F05496" w:rsidP="00113E5D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780312,89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F05496" w:rsidRPr="00113E5D" w:rsidRDefault="00F05496" w:rsidP="00113E5D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974458,67</w:t>
            </w:r>
          </w:p>
        </w:tc>
        <w:tc>
          <w:tcPr>
            <w:tcW w:w="861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5496" w:rsidRPr="00113E5D" w:rsidRDefault="00F05496" w:rsidP="00113E5D">
            <w:pPr>
              <w:jc w:val="right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6,69</w:t>
            </w:r>
          </w:p>
        </w:tc>
        <w:tc>
          <w:tcPr>
            <w:tcW w:w="1059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F05496" w:rsidRPr="00113E5D" w:rsidRDefault="00F05496" w:rsidP="00113E5D">
            <w:pPr>
              <w:jc w:val="right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-22,17</w:t>
            </w:r>
          </w:p>
        </w:tc>
      </w:tr>
      <w:tr w:rsidR="00F05496" w:rsidRPr="00113E5D" w:rsidTr="00843463">
        <w:trPr>
          <w:trHeight w:val="300"/>
        </w:trPr>
        <w:tc>
          <w:tcPr>
            <w:tcW w:w="960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F05496" w:rsidRPr="00113E5D" w:rsidRDefault="00F05496" w:rsidP="00113E5D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8</w:t>
            </w:r>
          </w:p>
        </w:tc>
        <w:tc>
          <w:tcPr>
            <w:tcW w:w="1120" w:type="dxa"/>
            <w:tcBorders>
              <w:top w:val="nil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5496" w:rsidRPr="00113E5D" w:rsidRDefault="00F05496" w:rsidP="00113E5D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780318,56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F05496" w:rsidRPr="00113E5D" w:rsidRDefault="00F05496" w:rsidP="00113E5D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974439,98</w:t>
            </w:r>
          </w:p>
        </w:tc>
        <w:tc>
          <w:tcPr>
            <w:tcW w:w="1120" w:type="dxa"/>
            <w:tcBorders>
              <w:top w:val="nil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5496" w:rsidRPr="00113E5D" w:rsidRDefault="00F05496" w:rsidP="00113E5D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780316,35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F05496" w:rsidRPr="00113E5D" w:rsidRDefault="00F05496" w:rsidP="00113E5D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974457,59</w:t>
            </w:r>
          </w:p>
        </w:tc>
        <w:tc>
          <w:tcPr>
            <w:tcW w:w="861" w:type="dxa"/>
            <w:tcBorders>
              <w:top w:val="nil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5496" w:rsidRPr="00113E5D" w:rsidRDefault="00F05496" w:rsidP="00113E5D">
            <w:pPr>
              <w:jc w:val="right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2,21</w:t>
            </w:r>
          </w:p>
        </w:tc>
        <w:tc>
          <w:tcPr>
            <w:tcW w:w="105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F05496" w:rsidRPr="00113E5D" w:rsidRDefault="00F05496" w:rsidP="00113E5D">
            <w:pPr>
              <w:jc w:val="right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113E5D">
              <w:rPr>
                <w:rFonts w:ascii="Arial" w:hAnsi="Arial" w:cs="Arial"/>
                <w:color w:val="000000"/>
                <w:sz w:val="22"/>
                <w:szCs w:val="22"/>
              </w:rPr>
              <w:t>-17,61</w:t>
            </w:r>
          </w:p>
        </w:tc>
      </w:tr>
    </w:tbl>
    <w:p w:rsidR="00F05496" w:rsidRPr="00113E5D" w:rsidRDefault="00F05496" w:rsidP="00113E5D">
      <w:pPr>
        <w:jc w:val="both"/>
        <w:rPr>
          <w:rFonts w:ascii="Arial" w:hAnsi="Arial" w:cs="Arial"/>
          <w:sz w:val="22"/>
          <w:szCs w:val="22"/>
        </w:rPr>
      </w:pPr>
    </w:p>
    <w:p w:rsidR="00E11F9D" w:rsidRPr="00113E5D" w:rsidRDefault="00EC6181" w:rsidP="00113E5D">
      <w:pPr>
        <w:jc w:val="both"/>
        <w:rPr>
          <w:rFonts w:ascii="Arial" w:hAnsi="Arial" w:cs="Arial"/>
          <w:sz w:val="22"/>
          <w:szCs w:val="22"/>
        </w:rPr>
      </w:pPr>
      <w:r w:rsidRPr="00113E5D">
        <w:rPr>
          <w:rFonts w:ascii="Arial" w:hAnsi="Arial" w:cs="Arial"/>
          <w:sz w:val="22"/>
          <w:szCs w:val="22"/>
        </w:rPr>
        <w:t>Takto přepočtené body by však hrubě neodpovídaly situaci v terénu.</w:t>
      </w:r>
    </w:p>
    <w:p w:rsidR="00DF0CE0" w:rsidRPr="00113E5D" w:rsidRDefault="00317031" w:rsidP="00113E5D">
      <w:pPr>
        <w:jc w:val="both"/>
        <w:rPr>
          <w:rFonts w:ascii="Arial" w:hAnsi="Arial" w:cs="Arial"/>
          <w:sz w:val="22"/>
          <w:szCs w:val="22"/>
        </w:rPr>
      </w:pPr>
      <w:r w:rsidRPr="00113E5D">
        <w:rPr>
          <w:rFonts w:ascii="Arial" w:hAnsi="Arial" w:cs="Arial"/>
          <w:sz w:val="22"/>
          <w:szCs w:val="22"/>
        </w:rPr>
        <w:lastRenderedPageBreak/>
        <w:t>Souřadnice podrobných bodů tedy odpovídají zaměření z první verze, ale jejich zaměření doloženým způsobem je nerealizovatelné</w:t>
      </w:r>
      <w:r w:rsidR="00F74F8A" w:rsidRPr="00113E5D">
        <w:rPr>
          <w:rFonts w:ascii="Arial" w:hAnsi="Arial" w:cs="Arial"/>
          <w:sz w:val="22"/>
          <w:szCs w:val="22"/>
        </w:rPr>
        <w:t>,</w:t>
      </w:r>
      <w:r w:rsidR="00B17511" w:rsidRPr="00113E5D">
        <w:rPr>
          <w:rFonts w:ascii="Arial" w:hAnsi="Arial" w:cs="Arial"/>
          <w:sz w:val="22"/>
          <w:szCs w:val="22"/>
        </w:rPr>
        <w:t xml:space="preserve"> nep</w:t>
      </w:r>
      <w:r w:rsidR="00F74F8A" w:rsidRPr="00113E5D">
        <w:rPr>
          <w:rFonts w:ascii="Arial" w:hAnsi="Arial" w:cs="Arial"/>
          <w:sz w:val="22"/>
          <w:szCs w:val="22"/>
        </w:rPr>
        <w:t xml:space="preserve">roběhlo tak, jak je deklarováno. </w:t>
      </w:r>
      <w:r w:rsidR="00DF0CE0" w:rsidRPr="00113E5D">
        <w:rPr>
          <w:rFonts w:ascii="Arial" w:hAnsi="Arial" w:cs="Arial"/>
          <w:sz w:val="22"/>
          <w:szCs w:val="22"/>
        </w:rPr>
        <w:t xml:space="preserve">Tím byl porušen § 71 odst. 7 bývalé </w:t>
      </w:r>
      <w:proofErr w:type="spellStart"/>
      <w:r w:rsidR="00DF0CE0" w:rsidRPr="00113E5D">
        <w:rPr>
          <w:rFonts w:ascii="Arial" w:hAnsi="Arial" w:cs="Arial"/>
          <w:sz w:val="22"/>
          <w:szCs w:val="22"/>
        </w:rPr>
        <w:t>KatV</w:t>
      </w:r>
      <w:proofErr w:type="spellEnd"/>
      <w:r w:rsidR="00DF0CE0" w:rsidRPr="00113E5D">
        <w:rPr>
          <w:rFonts w:ascii="Arial" w:hAnsi="Arial" w:cs="Arial"/>
          <w:sz w:val="22"/>
          <w:szCs w:val="22"/>
        </w:rPr>
        <w:t xml:space="preserve"> (v nové </w:t>
      </w:r>
      <w:proofErr w:type="spellStart"/>
      <w:r w:rsidR="00DF0CE0" w:rsidRPr="00113E5D">
        <w:rPr>
          <w:rFonts w:ascii="Arial" w:hAnsi="Arial" w:cs="Arial"/>
          <w:sz w:val="22"/>
          <w:szCs w:val="22"/>
        </w:rPr>
        <w:t>KatV</w:t>
      </w:r>
      <w:proofErr w:type="spellEnd"/>
      <w:r w:rsidR="00DF0CE0" w:rsidRPr="00113E5D">
        <w:rPr>
          <w:rFonts w:ascii="Arial" w:hAnsi="Arial" w:cs="Arial"/>
          <w:sz w:val="22"/>
          <w:szCs w:val="22"/>
        </w:rPr>
        <w:t> se jedná o § 81 odst. 8).</w:t>
      </w:r>
    </w:p>
    <w:p w:rsidR="00EA56AA" w:rsidRDefault="00EA56AA" w:rsidP="00113E5D">
      <w:pPr>
        <w:jc w:val="both"/>
        <w:rPr>
          <w:rFonts w:ascii="Arial" w:hAnsi="Arial" w:cs="Arial"/>
          <w:sz w:val="22"/>
          <w:szCs w:val="22"/>
        </w:rPr>
      </w:pPr>
    </w:p>
    <w:p w:rsidR="00773F1B" w:rsidRPr="00113E5D" w:rsidRDefault="00F74F8A" w:rsidP="00113E5D">
      <w:pPr>
        <w:jc w:val="both"/>
        <w:rPr>
          <w:rFonts w:ascii="Arial" w:hAnsi="Arial" w:cs="Arial"/>
          <w:sz w:val="22"/>
          <w:szCs w:val="22"/>
        </w:rPr>
      </w:pPr>
      <w:r w:rsidRPr="00113E5D">
        <w:rPr>
          <w:rFonts w:ascii="Arial" w:hAnsi="Arial" w:cs="Arial"/>
          <w:sz w:val="22"/>
          <w:szCs w:val="22"/>
        </w:rPr>
        <w:t>Nedoložením skutečného způsobu určení podrobných bodů (v rozporu s </w:t>
      </w:r>
      <w:proofErr w:type="spellStart"/>
      <w:r w:rsidRPr="00113E5D">
        <w:rPr>
          <w:rFonts w:ascii="Arial" w:hAnsi="Arial" w:cs="Arial"/>
          <w:sz w:val="22"/>
          <w:szCs w:val="22"/>
        </w:rPr>
        <w:t>příl</w:t>
      </w:r>
      <w:proofErr w:type="spellEnd"/>
      <w:r w:rsidRPr="00113E5D">
        <w:rPr>
          <w:rFonts w:ascii="Arial" w:hAnsi="Arial" w:cs="Arial"/>
          <w:sz w:val="22"/>
          <w:szCs w:val="22"/>
        </w:rPr>
        <w:t xml:space="preserve">. 16.19 b) </w:t>
      </w:r>
      <w:r w:rsidR="005D7E18" w:rsidRPr="00113E5D">
        <w:rPr>
          <w:rFonts w:ascii="Arial" w:hAnsi="Arial" w:cs="Arial"/>
          <w:sz w:val="22"/>
          <w:szCs w:val="22"/>
        </w:rPr>
        <w:t xml:space="preserve">bývalé i nové </w:t>
      </w:r>
      <w:proofErr w:type="spellStart"/>
      <w:r w:rsidRPr="00113E5D">
        <w:rPr>
          <w:rFonts w:ascii="Arial" w:hAnsi="Arial" w:cs="Arial"/>
          <w:sz w:val="22"/>
          <w:szCs w:val="22"/>
        </w:rPr>
        <w:t>KatV</w:t>
      </w:r>
      <w:proofErr w:type="spellEnd"/>
      <w:r w:rsidRPr="00113E5D">
        <w:rPr>
          <w:rFonts w:ascii="Arial" w:hAnsi="Arial" w:cs="Arial"/>
          <w:sz w:val="22"/>
          <w:szCs w:val="22"/>
        </w:rPr>
        <w:t xml:space="preserve">) není zaručeno, že </w:t>
      </w:r>
      <w:r w:rsidR="00CD477B" w:rsidRPr="00113E5D">
        <w:rPr>
          <w:rFonts w:ascii="Arial" w:hAnsi="Arial" w:cs="Arial"/>
          <w:sz w:val="22"/>
          <w:szCs w:val="22"/>
        </w:rPr>
        <w:t xml:space="preserve">souřadnice jsou určeny s požadovanou přesností </w:t>
      </w:r>
      <w:proofErr w:type="spellStart"/>
      <w:r w:rsidR="00CD477B" w:rsidRPr="00113E5D">
        <w:rPr>
          <w:rFonts w:ascii="Arial" w:hAnsi="Arial" w:cs="Arial"/>
          <w:sz w:val="22"/>
          <w:szCs w:val="22"/>
        </w:rPr>
        <w:t>m</w:t>
      </w:r>
      <w:r w:rsidR="00CD477B" w:rsidRPr="00113E5D">
        <w:rPr>
          <w:rFonts w:ascii="Arial" w:hAnsi="Arial" w:cs="Arial"/>
          <w:sz w:val="22"/>
          <w:szCs w:val="22"/>
          <w:vertAlign w:val="subscript"/>
        </w:rPr>
        <w:t>xy</w:t>
      </w:r>
      <w:proofErr w:type="spellEnd"/>
      <w:r w:rsidR="00EA56AA">
        <w:rPr>
          <w:rFonts w:ascii="Arial" w:hAnsi="Arial" w:cs="Arial"/>
          <w:sz w:val="22"/>
          <w:szCs w:val="22"/>
        </w:rPr>
        <w:t xml:space="preserve"> = 0,14 </w:t>
      </w:r>
      <w:r w:rsidR="00CD477B" w:rsidRPr="00113E5D">
        <w:rPr>
          <w:rFonts w:ascii="Arial" w:hAnsi="Arial" w:cs="Arial"/>
          <w:sz w:val="22"/>
          <w:szCs w:val="22"/>
        </w:rPr>
        <w:t>m a že změna je přesně spojena se stávajícím polohopisem katastrální mapy, což jsou základní povinnosti při vyhotovení GP, citované v §</w:t>
      </w:r>
      <w:r w:rsidR="005D7E18" w:rsidRPr="00113E5D">
        <w:rPr>
          <w:rFonts w:ascii="Arial" w:hAnsi="Arial" w:cs="Arial"/>
          <w:sz w:val="22"/>
          <w:szCs w:val="22"/>
        </w:rPr>
        <w:t xml:space="preserve"> 71 odst. 1</w:t>
      </w:r>
      <w:r w:rsidR="00973118" w:rsidRPr="00113E5D">
        <w:rPr>
          <w:rFonts w:ascii="Arial" w:hAnsi="Arial" w:cs="Arial"/>
          <w:sz w:val="22"/>
          <w:szCs w:val="22"/>
        </w:rPr>
        <w:t xml:space="preserve"> </w:t>
      </w:r>
      <w:r w:rsidR="005D7E18" w:rsidRPr="00113E5D">
        <w:rPr>
          <w:rFonts w:ascii="Arial" w:hAnsi="Arial" w:cs="Arial"/>
          <w:sz w:val="22"/>
          <w:szCs w:val="22"/>
        </w:rPr>
        <w:t xml:space="preserve">bývalé </w:t>
      </w:r>
      <w:proofErr w:type="spellStart"/>
      <w:r w:rsidR="005D7E18" w:rsidRPr="00113E5D">
        <w:rPr>
          <w:rFonts w:ascii="Arial" w:hAnsi="Arial" w:cs="Arial"/>
          <w:sz w:val="22"/>
          <w:szCs w:val="22"/>
        </w:rPr>
        <w:t>KatV</w:t>
      </w:r>
      <w:proofErr w:type="spellEnd"/>
      <w:r w:rsidR="005D7E18" w:rsidRPr="00113E5D">
        <w:rPr>
          <w:rFonts w:ascii="Arial" w:hAnsi="Arial" w:cs="Arial"/>
          <w:sz w:val="22"/>
          <w:szCs w:val="22"/>
        </w:rPr>
        <w:t xml:space="preserve"> </w:t>
      </w:r>
      <w:r w:rsidR="00DF0CE0" w:rsidRPr="00113E5D">
        <w:rPr>
          <w:rFonts w:ascii="Arial" w:hAnsi="Arial" w:cs="Arial"/>
          <w:sz w:val="22"/>
          <w:szCs w:val="22"/>
        </w:rPr>
        <w:t>(</w:t>
      </w:r>
      <w:r w:rsidR="005D7E18" w:rsidRPr="00113E5D">
        <w:rPr>
          <w:rFonts w:ascii="Arial" w:hAnsi="Arial" w:cs="Arial"/>
          <w:sz w:val="22"/>
          <w:szCs w:val="22"/>
        </w:rPr>
        <w:t>§ 81 odst. 1</w:t>
      </w:r>
      <w:r w:rsidR="00973118" w:rsidRPr="00113E5D">
        <w:rPr>
          <w:rFonts w:ascii="Arial" w:hAnsi="Arial" w:cs="Arial"/>
          <w:sz w:val="22"/>
          <w:szCs w:val="22"/>
        </w:rPr>
        <w:t xml:space="preserve"> </w:t>
      </w:r>
      <w:r w:rsidR="005D7E18" w:rsidRPr="00113E5D">
        <w:rPr>
          <w:rFonts w:ascii="Arial" w:hAnsi="Arial" w:cs="Arial"/>
          <w:sz w:val="22"/>
          <w:szCs w:val="22"/>
        </w:rPr>
        <w:t xml:space="preserve">nové </w:t>
      </w:r>
      <w:proofErr w:type="spellStart"/>
      <w:r w:rsidR="005D7E18" w:rsidRPr="00113E5D">
        <w:rPr>
          <w:rFonts w:ascii="Arial" w:hAnsi="Arial" w:cs="Arial"/>
          <w:sz w:val="22"/>
          <w:szCs w:val="22"/>
        </w:rPr>
        <w:t>KatV</w:t>
      </w:r>
      <w:proofErr w:type="spellEnd"/>
      <w:r w:rsidR="00DF0CE0" w:rsidRPr="00113E5D">
        <w:rPr>
          <w:rFonts w:ascii="Arial" w:hAnsi="Arial" w:cs="Arial"/>
          <w:sz w:val="22"/>
          <w:szCs w:val="22"/>
        </w:rPr>
        <w:t>)</w:t>
      </w:r>
      <w:r w:rsidR="00700798" w:rsidRPr="00113E5D">
        <w:rPr>
          <w:rFonts w:ascii="Arial" w:hAnsi="Arial" w:cs="Arial"/>
          <w:sz w:val="22"/>
          <w:szCs w:val="22"/>
        </w:rPr>
        <w:t>.</w:t>
      </w:r>
      <w:r w:rsidR="00CD477B" w:rsidRPr="00113E5D">
        <w:rPr>
          <w:rFonts w:ascii="Arial" w:hAnsi="Arial" w:cs="Arial"/>
          <w:sz w:val="22"/>
          <w:szCs w:val="22"/>
        </w:rPr>
        <w:t> </w:t>
      </w:r>
      <w:r w:rsidR="00B17511" w:rsidRPr="00113E5D">
        <w:rPr>
          <w:rFonts w:ascii="Arial" w:hAnsi="Arial" w:cs="Arial"/>
          <w:sz w:val="22"/>
          <w:szCs w:val="22"/>
        </w:rPr>
        <w:t xml:space="preserve"> </w:t>
      </w:r>
    </w:p>
    <w:p w:rsidR="00D1094B" w:rsidRDefault="00D1094B" w:rsidP="00113E5D">
      <w:pPr>
        <w:rPr>
          <w:rFonts w:ascii="Arial" w:hAnsi="Arial" w:cs="Arial"/>
          <w:sz w:val="22"/>
          <w:szCs w:val="22"/>
          <w:u w:val="single"/>
        </w:rPr>
      </w:pPr>
    </w:p>
    <w:p w:rsidR="00DA108B" w:rsidRPr="00113E5D" w:rsidRDefault="00DA108B" w:rsidP="00113E5D">
      <w:pPr>
        <w:rPr>
          <w:rFonts w:ascii="Arial" w:hAnsi="Arial" w:cs="Arial"/>
          <w:sz w:val="22"/>
          <w:szCs w:val="22"/>
          <w:u w:val="single"/>
        </w:rPr>
      </w:pPr>
    </w:p>
    <w:p w:rsidR="00773F1B" w:rsidRPr="00113E5D" w:rsidRDefault="00773F1B" w:rsidP="00113E5D">
      <w:pPr>
        <w:rPr>
          <w:rFonts w:ascii="Arial" w:hAnsi="Arial" w:cs="Arial"/>
          <w:sz w:val="22"/>
          <w:szCs w:val="22"/>
          <w:u w:val="single"/>
        </w:rPr>
      </w:pPr>
      <w:r w:rsidRPr="00113E5D">
        <w:rPr>
          <w:rFonts w:ascii="Arial" w:hAnsi="Arial" w:cs="Arial"/>
          <w:sz w:val="22"/>
          <w:szCs w:val="22"/>
          <w:u w:val="single"/>
        </w:rPr>
        <w:t xml:space="preserve">GP </w:t>
      </w:r>
      <w:proofErr w:type="spellStart"/>
      <w:r w:rsidR="00863AEA">
        <w:rPr>
          <w:rFonts w:ascii="Arial" w:hAnsi="Arial" w:cs="Arial"/>
          <w:sz w:val="22"/>
          <w:szCs w:val="22"/>
          <w:u w:val="single"/>
        </w:rPr>
        <w:t>yyy-yyy</w:t>
      </w:r>
      <w:proofErr w:type="spellEnd"/>
      <w:r w:rsidR="00863AEA">
        <w:rPr>
          <w:rFonts w:ascii="Arial" w:hAnsi="Arial" w:cs="Arial"/>
          <w:sz w:val="22"/>
          <w:szCs w:val="22"/>
          <w:u w:val="single"/>
        </w:rPr>
        <w:t>/</w:t>
      </w:r>
      <w:proofErr w:type="spellStart"/>
      <w:r w:rsidR="00863AEA">
        <w:rPr>
          <w:rFonts w:ascii="Arial" w:hAnsi="Arial" w:cs="Arial"/>
          <w:sz w:val="22"/>
          <w:szCs w:val="22"/>
          <w:u w:val="single"/>
        </w:rPr>
        <w:t>yyyy</w:t>
      </w:r>
      <w:proofErr w:type="spellEnd"/>
      <w:r w:rsidRPr="00113E5D">
        <w:rPr>
          <w:rFonts w:ascii="Arial" w:hAnsi="Arial" w:cs="Arial"/>
          <w:sz w:val="22"/>
          <w:szCs w:val="22"/>
          <w:u w:val="single"/>
        </w:rPr>
        <w:t xml:space="preserve"> </w:t>
      </w:r>
      <w:r w:rsidR="00863AEA">
        <w:rPr>
          <w:rFonts w:ascii="Arial" w:hAnsi="Arial" w:cs="Arial"/>
          <w:sz w:val="22"/>
          <w:szCs w:val="22"/>
          <w:u w:val="single"/>
        </w:rPr>
        <w:t xml:space="preserve"> </w:t>
      </w:r>
      <w:r w:rsidRPr="00113E5D">
        <w:rPr>
          <w:rFonts w:ascii="Arial" w:hAnsi="Arial" w:cs="Arial"/>
          <w:sz w:val="22"/>
          <w:szCs w:val="22"/>
          <w:u w:val="single"/>
        </w:rPr>
        <w:t xml:space="preserve">k. </w:t>
      </w:r>
      <w:proofErr w:type="spellStart"/>
      <w:r w:rsidRPr="00113E5D">
        <w:rPr>
          <w:rFonts w:ascii="Arial" w:hAnsi="Arial" w:cs="Arial"/>
          <w:sz w:val="22"/>
          <w:szCs w:val="22"/>
          <w:u w:val="single"/>
        </w:rPr>
        <w:t>ú.</w:t>
      </w:r>
      <w:r w:rsidR="00863AEA">
        <w:rPr>
          <w:rFonts w:ascii="Arial" w:hAnsi="Arial" w:cs="Arial"/>
          <w:sz w:val="22"/>
          <w:szCs w:val="22"/>
          <w:u w:val="single"/>
        </w:rPr>
        <w:t>xxxxxx</w:t>
      </w:r>
      <w:r w:rsidR="00650F0A">
        <w:rPr>
          <w:rFonts w:ascii="Arial" w:hAnsi="Arial" w:cs="Arial"/>
          <w:sz w:val="22"/>
          <w:szCs w:val="22"/>
          <w:u w:val="single"/>
        </w:rPr>
        <w:t>X</w:t>
      </w:r>
      <w:proofErr w:type="spellEnd"/>
    </w:p>
    <w:p w:rsidR="008C3269" w:rsidRPr="00113E5D" w:rsidRDefault="008C3269" w:rsidP="00113E5D">
      <w:pPr>
        <w:numPr>
          <w:ilvl w:val="12"/>
          <w:numId w:val="0"/>
        </w:numPr>
        <w:jc w:val="both"/>
        <w:rPr>
          <w:rFonts w:ascii="Arial" w:hAnsi="Arial" w:cs="Arial"/>
          <w:bCs/>
          <w:sz w:val="22"/>
          <w:szCs w:val="22"/>
        </w:rPr>
      </w:pPr>
      <w:r w:rsidRPr="00113E5D">
        <w:rPr>
          <w:rFonts w:ascii="Arial" w:hAnsi="Arial" w:cs="Arial"/>
          <w:bCs/>
          <w:sz w:val="22"/>
          <w:szCs w:val="22"/>
        </w:rPr>
        <w:t xml:space="preserve">účelem </w:t>
      </w:r>
      <w:r w:rsidR="00843463" w:rsidRPr="00113E5D">
        <w:rPr>
          <w:rFonts w:ascii="Arial" w:hAnsi="Arial" w:cs="Arial"/>
          <w:bCs/>
          <w:sz w:val="22"/>
          <w:szCs w:val="22"/>
        </w:rPr>
        <w:t xml:space="preserve">vyhotovení </w:t>
      </w:r>
      <w:r w:rsidRPr="00113E5D">
        <w:rPr>
          <w:rFonts w:ascii="Arial" w:hAnsi="Arial" w:cs="Arial"/>
          <w:bCs/>
          <w:sz w:val="22"/>
          <w:szCs w:val="22"/>
        </w:rPr>
        <w:t>GP je vyznačení rozsahu věcného břemene na části parcel</w:t>
      </w:r>
    </w:p>
    <w:p w:rsidR="008C3269" w:rsidRPr="00113E5D" w:rsidRDefault="008C3269" w:rsidP="00113E5D">
      <w:pPr>
        <w:numPr>
          <w:ilvl w:val="12"/>
          <w:numId w:val="0"/>
        </w:numPr>
        <w:jc w:val="both"/>
        <w:rPr>
          <w:rFonts w:ascii="Arial" w:hAnsi="Arial" w:cs="Arial"/>
          <w:bCs/>
          <w:i/>
          <w:sz w:val="22"/>
          <w:szCs w:val="22"/>
        </w:rPr>
      </w:pPr>
    </w:p>
    <w:p w:rsidR="008C3269" w:rsidRPr="00113E5D" w:rsidRDefault="008C3269" w:rsidP="00113E5D">
      <w:pPr>
        <w:numPr>
          <w:ilvl w:val="12"/>
          <w:numId w:val="0"/>
        </w:numPr>
        <w:jc w:val="both"/>
        <w:rPr>
          <w:rFonts w:ascii="Arial" w:hAnsi="Arial" w:cs="Arial"/>
          <w:bCs/>
          <w:i/>
          <w:sz w:val="22"/>
          <w:szCs w:val="22"/>
        </w:rPr>
      </w:pPr>
      <w:r w:rsidRPr="00113E5D">
        <w:rPr>
          <w:rFonts w:ascii="Arial" w:hAnsi="Arial" w:cs="Arial"/>
          <w:bCs/>
          <w:i/>
          <w:sz w:val="22"/>
          <w:szCs w:val="22"/>
        </w:rPr>
        <w:t>3)</w:t>
      </w:r>
      <w:r w:rsidR="00F44B68" w:rsidRPr="00113E5D">
        <w:rPr>
          <w:rFonts w:ascii="Arial" w:hAnsi="Arial" w:cs="Arial"/>
          <w:bCs/>
          <w:i/>
          <w:sz w:val="22"/>
          <w:szCs w:val="22"/>
        </w:rPr>
        <w:t>dokumentace skutečného provedení stavby</w:t>
      </w:r>
      <w:r w:rsidRPr="00113E5D">
        <w:rPr>
          <w:rFonts w:ascii="Arial" w:hAnsi="Arial" w:cs="Arial"/>
          <w:bCs/>
          <w:i/>
          <w:sz w:val="22"/>
          <w:szCs w:val="22"/>
        </w:rPr>
        <w:t xml:space="preserve"> není řádně ověřena, přesto byla převzata pro vyhotovení GP </w:t>
      </w:r>
    </w:p>
    <w:p w:rsidR="008C3269" w:rsidRPr="00113E5D" w:rsidRDefault="00056542" w:rsidP="00113E5D">
      <w:pPr>
        <w:numPr>
          <w:ilvl w:val="12"/>
          <w:numId w:val="0"/>
        </w:numPr>
        <w:jc w:val="both"/>
        <w:rPr>
          <w:rFonts w:ascii="Arial" w:hAnsi="Arial" w:cs="Arial"/>
          <w:sz w:val="22"/>
          <w:szCs w:val="22"/>
        </w:rPr>
      </w:pPr>
      <w:r w:rsidRPr="00113E5D">
        <w:rPr>
          <w:rFonts w:ascii="Arial" w:hAnsi="Arial" w:cs="Arial"/>
          <w:sz w:val="22"/>
          <w:szCs w:val="22"/>
        </w:rPr>
        <w:t xml:space="preserve">Podzemní inženýrské sítě se zaměřují zpravidla před jejich záhozem a výsledkem této činnosti je dokumentace skutečného provedení stavby (dále „DSPS“). Jedná se o zeměměřickou činnost ve výstavbě podle § 13 odst. 5 písm. a) </w:t>
      </w:r>
      <w:proofErr w:type="spellStart"/>
      <w:r w:rsidR="00051735">
        <w:rPr>
          <w:rFonts w:ascii="Arial" w:hAnsi="Arial" w:cs="Arial"/>
          <w:sz w:val="22"/>
          <w:szCs w:val="22"/>
        </w:rPr>
        <w:t>ZemV</w:t>
      </w:r>
      <w:proofErr w:type="spellEnd"/>
      <w:r w:rsidRPr="00113E5D">
        <w:rPr>
          <w:rFonts w:ascii="Arial" w:hAnsi="Arial" w:cs="Arial"/>
          <w:sz w:val="22"/>
          <w:szCs w:val="22"/>
        </w:rPr>
        <w:t xml:space="preserve">, a její odborná správnost se ověřuje úředním oprávněním podle § 13 odst. 1 písm. c) </w:t>
      </w:r>
      <w:proofErr w:type="spellStart"/>
      <w:r w:rsidR="00F44B68" w:rsidRPr="00113E5D">
        <w:rPr>
          <w:rFonts w:ascii="Arial" w:hAnsi="Arial" w:cs="Arial"/>
          <w:sz w:val="22"/>
          <w:szCs w:val="22"/>
        </w:rPr>
        <w:t>Zem</w:t>
      </w:r>
      <w:r w:rsidRPr="00113E5D">
        <w:rPr>
          <w:rFonts w:ascii="Arial" w:hAnsi="Arial" w:cs="Arial"/>
          <w:sz w:val="22"/>
          <w:szCs w:val="22"/>
        </w:rPr>
        <w:t>Z</w:t>
      </w:r>
      <w:proofErr w:type="spellEnd"/>
      <w:r w:rsidRPr="00113E5D">
        <w:rPr>
          <w:rFonts w:ascii="Arial" w:hAnsi="Arial" w:cs="Arial"/>
          <w:sz w:val="22"/>
          <w:szCs w:val="22"/>
        </w:rPr>
        <w:t xml:space="preserve">. </w:t>
      </w:r>
      <w:r w:rsidR="00F466A0" w:rsidRPr="00113E5D">
        <w:rPr>
          <w:rFonts w:ascii="Arial" w:hAnsi="Arial" w:cs="Arial"/>
          <w:sz w:val="22"/>
          <w:szCs w:val="22"/>
        </w:rPr>
        <w:t xml:space="preserve">Podle § 16 odst. 4 </w:t>
      </w:r>
      <w:proofErr w:type="spellStart"/>
      <w:r w:rsidR="00F466A0" w:rsidRPr="00113E5D">
        <w:rPr>
          <w:rFonts w:ascii="Arial" w:hAnsi="Arial" w:cs="Arial"/>
          <w:sz w:val="22"/>
          <w:szCs w:val="22"/>
        </w:rPr>
        <w:t>ZemZ</w:t>
      </w:r>
      <w:proofErr w:type="spellEnd"/>
      <w:r w:rsidR="00F466A0" w:rsidRPr="00113E5D">
        <w:rPr>
          <w:rFonts w:ascii="Arial" w:hAnsi="Arial" w:cs="Arial"/>
          <w:sz w:val="22"/>
          <w:szCs w:val="22"/>
        </w:rPr>
        <w:t xml:space="preserve"> se o</w:t>
      </w:r>
      <w:r w:rsidR="00772482" w:rsidRPr="00113E5D">
        <w:rPr>
          <w:rFonts w:ascii="Arial" w:hAnsi="Arial" w:cs="Arial"/>
          <w:sz w:val="22"/>
          <w:szCs w:val="22"/>
        </w:rPr>
        <w:t>věření se provádí vyznačením textu „Náležitostmi a přesností odpovídá právním předpisům“ a připojením vlastnoručního podpisu fyzické osoby s</w:t>
      </w:r>
      <w:r w:rsidR="00590FFC" w:rsidRPr="00113E5D">
        <w:rPr>
          <w:rFonts w:ascii="Arial" w:hAnsi="Arial" w:cs="Arial"/>
          <w:sz w:val="22"/>
          <w:szCs w:val="22"/>
        </w:rPr>
        <w:t xml:space="preserve"> příslušným </w:t>
      </w:r>
      <w:r w:rsidR="00772482" w:rsidRPr="00113E5D">
        <w:rPr>
          <w:rFonts w:ascii="Arial" w:hAnsi="Arial" w:cs="Arial"/>
          <w:sz w:val="22"/>
          <w:szCs w:val="22"/>
        </w:rPr>
        <w:t>úředním oprávněním</w:t>
      </w:r>
      <w:r w:rsidR="00590FFC" w:rsidRPr="00113E5D">
        <w:rPr>
          <w:rFonts w:ascii="Arial" w:hAnsi="Arial" w:cs="Arial"/>
          <w:sz w:val="22"/>
          <w:szCs w:val="22"/>
        </w:rPr>
        <w:t>, data ověření, čísla z evidence ověřovaných výsledků a otiskem razítka se státn</w:t>
      </w:r>
      <w:r w:rsidR="00700798" w:rsidRPr="00113E5D">
        <w:rPr>
          <w:rFonts w:ascii="Arial" w:hAnsi="Arial" w:cs="Arial"/>
          <w:sz w:val="22"/>
          <w:szCs w:val="22"/>
        </w:rPr>
        <w:t xml:space="preserve">ím znakem a </w:t>
      </w:r>
      <w:r w:rsidR="00382581">
        <w:rPr>
          <w:rFonts w:ascii="Arial" w:hAnsi="Arial" w:cs="Arial"/>
          <w:sz w:val="22"/>
          <w:szCs w:val="22"/>
        </w:rPr>
        <w:t xml:space="preserve">s </w:t>
      </w:r>
      <w:r w:rsidR="00700798" w:rsidRPr="00113E5D">
        <w:rPr>
          <w:rFonts w:ascii="Arial" w:hAnsi="Arial" w:cs="Arial"/>
          <w:sz w:val="22"/>
          <w:szCs w:val="22"/>
        </w:rPr>
        <w:t>dalšími náležitost</w:t>
      </w:r>
      <w:r w:rsidR="00382581">
        <w:rPr>
          <w:rFonts w:ascii="Arial" w:hAnsi="Arial" w:cs="Arial"/>
          <w:sz w:val="22"/>
          <w:szCs w:val="22"/>
        </w:rPr>
        <w:t>m</w:t>
      </w:r>
      <w:r w:rsidR="00700798" w:rsidRPr="00113E5D">
        <w:rPr>
          <w:rFonts w:ascii="Arial" w:hAnsi="Arial" w:cs="Arial"/>
          <w:sz w:val="22"/>
          <w:szCs w:val="22"/>
        </w:rPr>
        <w:t>i</w:t>
      </w:r>
      <w:r w:rsidR="00590FFC" w:rsidRPr="00113E5D">
        <w:rPr>
          <w:rFonts w:ascii="Arial" w:hAnsi="Arial" w:cs="Arial"/>
          <w:sz w:val="22"/>
          <w:szCs w:val="22"/>
        </w:rPr>
        <w:t xml:space="preserve">. </w:t>
      </w:r>
      <w:r w:rsidR="00F40AAF" w:rsidRPr="00113E5D">
        <w:rPr>
          <w:rFonts w:ascii="Arial" w:hAnsi="Arial" w:cs="Arial"/>
          <w:sz w:val="22"/>
          <w:szCs w:val="22"/>
        </w:rPr>
        <w:t xml:space="preserve">V případě vyhotovení GP pro vymezení rozsahu věcného břemene na části pozemku, které je odvozeno od podzemní inženýrské sítě, jako i v případě tohoto GP, by bylo obtížné provádět nové zaměření této </w:t>
      </w:r>
      <w:r w:rsidR="00F466A0" w:rsidRPr="00113E5D">
        <w:rPr>
          <w:rFonts w:ascii="Arial" w:hAnsi="Arial" w:cs="Arial"/>
          <w:sz w:val="22"/>
          <w:szCs w:val="22"/>
        </w:rPr>
        <w:t xml:space="preserve">podzemní </w:t>
      </w:r>
      <w:r w:rsidR="00F40AAF" w:rsidRPr="00113E5D">
        <w:rPr>
          <w:rFonts w:ascii="Arial" w:hAnsi="Arial" w:cs="Arial"/>
          <w:sz w:val="22"/>
          <w:szCs w:val="22"/>
        </w:rPr>
        <w:t xml:space="preserve">sítě, proto podle </w:t>
      </w:r>
      <w:proofErr w:type="spellStart"/>
      <w:r w:rsidR="00F40AAF" w:rsidRPr="00113E5D">
        <w:rPr>
          <w:rFonts w:ascii="Arial" w:hAnsi="Arial" w:cs="Arial"/>
          <w:sz w:val="22"/>
          <w:szCs w:val="22"/>
        </w:rPr>
        <w:t>příl</w:t>
      </w:r>
      <w:proofErr w:type="spellEnd"/>
      <w:r w:rsidR="00F40AAF" w:rsidRPr="00113E5D">
        <w:rPr>
          <w:rFonts w:ascii="Arial" w:hAnsi="Arial" w:cs="Arial"/>
          <w:sz w:val="22"/>
          <w:szCs w:val="22"/>
        </w:rPr>
        <w:t>. 16.3</w:t>
      </w:r>
      <w:r w:rsidR="00700798" w:rsidRPr="00113E5D">
        <w:rPr>
          <w:rFonts w:ascii="Arial" w:hAnsi="Arial" w:cs="Arial"/>
          <w:sz w:val="22"/>
          <w:szCs w:val="22"/>
        </w:rPr>
        <w:t xml:space="preserve"> nové </w:t>
      </w:r>
      <w:proofErr w:type="spellStart"/>
      <w:r w:rsidR="00700798" w:rsidRPr="00113E5D">
        <w:rPr>
          <w:rFonts w:ascii="Arial" w:hAnsi="Arial" w:cs="Arial"/>
          <w:sz w:val="22"/>
          <w:szCs w:val="22"/>
        </w:rPr>
        <w:t>KatV</w:t>
      </w:r>
      <w:proofErr w:type="spellEnd"/>
      <w:r w:rsidR="00F40AAF" w:rsidRPr="00113E5D">
        <w:rPr>
          <w:rFonts w:ascii="Arial" w:hAnsi="Arial" w:cs="Arial"/>
          <w:sz w:val="22"/>
          <w:szCs w:val="22"/>
        </w:rPr>
        <w:t xml:space="preserve"> lze </w:t>
      </w:r>
      <w:r w:rsidR="00F466A0" w:rsidRPr="00113E5D">
        <w:rPr>
          <w:rFonts w:ascii="Arial" w:hAnsi="Arial" w:cs="Arial"/>
          <w:sz w:val="22"/>
          <w:szCs w:val="22"/>
        </w:rPr>
        <w:t xml:space="preserve">pro jeho vyhotovení </w:t>
      </w:r>
      <w:r w:rsidR="00F40AAF" w:rsidRPr="00113E5D">
        <w:rPr>
          <w:rFonts w:ascii="Arial" w:hAnsi="Arial" w:cs="Arial"/>
          <w:sz w:val="22"/>
          <w:szCs w:val="22"/>
        </w:rPr>
        <w:t xml:space="preserve">využít </w:t>
      </w:r>
      <w:r w:rsidR="00700798" w:rsidRPr="00113E5D">
        <w:rPr>
          <w:rFonts w:ascii="Arial" w:hAnsi="Arial" w:cs="Arial"/>
          <w:sz w:val="22"/>
          <w:szCs w:val="22"/>
        </w:rPr>
        <w:t xml:space="preserve">geodetickou část příslušné DSPS, tedy </w:t>
      </w:r>
      <w:r w:rsidR="000C3E1E" w:rsidRPr="00113E5D">
        <w:rPr>
          <w:rFonts w:ascii="Arial" w:hAnsi="Arial" w:cs="Arial"/>
          <w:sz w:val="22"/>
          <w:szCs w:val="22"/>
        </w:rPr>
        <w:t>výsledek, který původně nebyl určen pro účely katastru</w:t>
      </w:r>
      <w:r w:rsidR="00F40AAF" w:rsidRPr="00113E5D">
        <w:rPr>
          <w:rFonts w:ascii="Arial" w:hAnsi="Arial" w:cs="Arial"/>
          <w:sz w:val="22"/>
          <w:szCs w:val="22"/>
        </w:rPr>
        <w:t xml:space="preserve">. </w:t>
      </w:r>
      <w:r w:rsidR="00590FFC" w:rsidRPr="00113E5D">
        <w:rPr>
          <w:rFonts w:ascii="Arial" w:hAnsi="Arial" w:cs="Arial"/>
          <w:sz w:val="22"/>
          <w:szCs w:val="22"/>
        </w:rPr>
        <w:t xml:space="preserve">Podle </w:t>
      </w:r>
      <w:proofErr w:type="spellStart"/>
      <w:r w:rsidR="00590FFC" w:rsidRPr="00113E5D">
        <w:rPr>
          <w:rFonts w:ascii="Arial" w:hAnsi="Arial" w:cs="Arial"/>
          <w:sz w:val="22"/>
          <w:szCs w:val="22"/>
        </w:rPr>
        <w:t>příl</w:t>
      </w:r>
      <w:proofErr w:type="spellEnd"/>
      <w:r w:rsidR="00590FFC" w:rsidRPr="00113E5D">
        <w:rPr>
          <w:rFonts w:ascii="Arial" w:hAnsi="Arial" w:cs="Arial"/>
          <w:sz w:val="22"/>
          <w:szCs w:val="22"/>
        </w:rPr>
        <w:t xml:space="preserve">. 16.2 c) </w:t>
      </w:r>
      <w:r w:rsidR="00700798" w:rsidRPr="00113E5D">
        <w:rPr>
          <w:rFonts w:ascii="Arial" w:hAnsi="Arial" w:cs="Arial"/>
          <w:sz w:val="22"/>
          <w:szCs w:val="22"/>
        </w:rPr>
        <w:t xml:space="preserve">nové </w:t>
      </w:r>
      <w:proofErr w:type="spellStart"/>
      <w:r w:rsidR="00590FFC" w:rsidRPr="00113E5D">
        <w:rPr>
          <w:rFonts w:ascii="Arial" w:hAnsi="Arial" w:cs="Arial"/>
          <w:sz w:val="22"/>
          <w:szCs w:val="22"/>
        </w:rPr>
        <w:t>KatV</w:t>
      </w:r>
      <w:proofErr w:type="spellEnd"/>
      <w:r w:rsidR="00590FFC" w:rsidRPr="00113E5D">
        <w:rPr>
          <w:rFonts w:ascii="Arial" w:hAnsi="Arial" w:cs="Arial"/>
          <w:sz w:val="22"/>
          <w:szCs w:val="22"/>
        </w:rPr>
        <w:t xml:space="preserve"> </w:t>
      </w:r>
      <w:r w:rsidR="00F40AAF" w:rsidRPr="00113E5D">
        <w:rPr>
          <w:rFonts w:ascii="Arial" w:hAnsi="Arial" w:cs="Arial"/>
          <w:sz w:val="22"/>
          <w:szCs w:val="22"/>
        </w:rPr>
        <w:t xml:space="preserve">však tato </w:t>
      </w:r>
      <w:r w:rsidR="00590FFC" w:rsidRPr="00113E5D">
        <w:rPr>
          <w:rFonts w:ascii="Arial" w:hAnsi="Arial" w:cs="Arial"/>
          <w:sz w:val="22"/>
          <w:szCs w:val="22"/>
        </w:rPr>
        <w:t>DSPS, musí být doložena v takovém rozsahu, který je potřebný pro vyhotovení</w:t>
      </w:r>
      <w:r w:rsidR="00F40AAF" w:rsidRPr="00113E5D">
        <w:rPr>
          <w:rFonts w:ascii="Arial" w:hAnsi="Arial" w:cs="Arial"/>
          <w:sz w:val="22"/>
          <w:szCs w:val="22"/>
        </w:rPr>
        <w:t xml:space="preserve"> GP</w:t>
      </w:r>
      <w:r w:rsidR="00590FFC" w:rsidRPr="00113E5D">
        <w:rPr>
          <w:rFonts w:ascii="Arial" w:hAnsi="Arial" w:cs="Arial"/>
          <w:sz w:val="22"/>
          <w:szCs w:val="22"/>
        </w:rPr>
        <w:t>, a to včetně údajů o ověření. Elaborát DSPS, využitý v posuzovaném GP a ZPMZ, však neobsahuje větu „Náležitostmi a přesností odpovídá právním předpisům“, není tedy řádně ověřen</w:t>
      </w:r>
      <w:r w:rsidR="00F40AAF" w:rsidRPr="00113E5D">
        <w:rPr>
          <w:rFonts w:ascii="Arial" w:hAnsi="Arial" w:cs="Arial"/>
          <w:sz w:val="22"/>
          <w:szCs w:val="22"/>
        </w:rPr>
        <w:t>, a proto nem</w:t>
      </w:r>
      <w:r w:rsidR="00700798" w:rsidRPr="00113E5D">
        <w:rPr>
          <w:rFonts w:ascii="Arial" w:hAnsi="Arial" w:cs="Arial"/>
          <w:sz w:val="22"/>
          <w:szCs w:val="22"/>
        </w:rPr>
        <w:t>ěl být pro vyhotovení GP využit.</w:t>
      </w:r>
    </w:p>
    <w:p w:rsidR="00C5472F" w:rsidRPr="00113E5D" w:rsidRDefault="00C5472F" w:rsidP="00113E5D">
      <w:pPr>
        <w:numPr>
          <w:ilvl w:val="12"/>
          <w:numId w:val="0"/>
        </w:numPr>
        <w:jc w:val="both"/>
        <w:rPr>
          <w:rFonts w:ascii="Arial" w:hAnsi="Arial" w:cs="Arial"/>
          <w:bCs/>
          <w:i/>
          <w:sz w:val="22"/>
          <w:szCs w:val="22"/>
        </w:rPr>
      </w:pPr>
    </w:p>
    <w:p w:rsidR="00773F1B" w:rsidRPr="00113E5D" w:rsidRDefault="008C3269" w:rsidP="00113E5D">
      <w:pPr>
        <w:numPr>
          <w:ilvl w:val="12"/>
          <w:numId w:val="0"/>
        </w:numPr>
        <w:jc w:val="both"/>
        <w:rPr>
          <w:rFonts w:ascii="Arial" w:hAnsi="Arial" w:cs="Arial"/>
          <w:bCs/>
          <w:i/>
          <w:sz w:val="22"/>
          <w:szCs w:val="22"/>
        </w:rPr>
      </w:pPr>
      <w:r w:rsidRPr="00113E5D">
        <w:rPr>
          <w:rFonts w:ascii="Arial" w:hAnsi="Arial" w:cs="Arial"/>
          <w:bCs/>
          <w:i/>
          <w:sz w:val="22"/>
          <w:szCs w:val="22"/>
        </w:rPr>
        <w:t>4)</w:t>
      </w:r>
      <w:r w:rsidR="00773F1B" w:rsidRPr="00113E5D">
        <w:rPr>
          <w:rFonts w:ascii="Arial" w:hAnsi="Arial" w:cs="Arial"/>
          <w:bCs/>
          <w:i/>
          <w:sz w:val="22"/>
          <w:szCs w:val="22"/>
        </w:rPr>
        <w:t>neproběhlo kontrolní měření, které by ověřilo, že je možno DSPS převzít a použít pro vyhotovení GP</w:t>
      </w:r>
    </w:p>
    <w:p w:rsidR="00772482" w:rsidRPr="00113E5D" w:rsidRDefault="00700798" w:rsidP="00113E5D">
      <w:pPr>
        <w:numPr>
          <w:ilvl w:val="12"/>
          <w:numId w:val="0"/>
        </w:numPr>
        <w:jc w:val="both"/>
        <w:rPr>
          <w:rFonts w:ascii="Arial" w:hAnsi="Arial" w:cs="Arial"/>
          <w:sz w:val="22"/>
          <w:szCs w:val="22"/>
        </w:rPr>
      </w:pPr>
      <w:r w:rsidRPr="00113E5D">
        <w:rPr>
          <w:rFonts w:ascii="Arial" w:hAnsi="Arial" w:cs="Arial"/>
          <w:sz w:val="22"/>
          <w:szCs w:val="22"/>
        </w:rPr>
        <w:t>Jak již bylo zmíněno výše, p</w:t>
      </w:r>
      <w:r w:rsidR="00772482" w:rsidRPr="00113E5D">
        <w:rPr>
          <w:rFonts w:ascii="Arial" w:hAnsi="Arial" w:cs="Arial"/>
          <w:sz w:val="22"/>
          <w:szCs w:val="22"/>
        </w:rPr>
        <w:t xml:space="preserve">odle </w:t>
      </w:r>
      <w:proofErr w:type="spellStart"/>
      <w:r w:rsidR="00772482" w:rsidRPr="00113E5D">
        <w:rPr>
          <w:rFonts w:ascii="Arial" w:hAnsi="Arial" w:cs="Arial"/>
          <w:sz w:val="22"/>
          <w:szCs w:val="22"/>
        </w:rPr>
        <w:t>příl</w:t>
      </w:r>
      <w:proofErr w:type="spellEnd"/>
      <w:r w:rsidR="00772482" w:rsidRPr="00113E5D">
        <w:rPr>
          <w:rFonts w:ascii="Arial" w:hAnsi="Arial" w:cs="Arial"/>
          <w:sz w:val="22"/>
          <w:szCs w:val="22"/>
        </w:rPr>
        <w:t xml:space="preserve">. 16.3 </w:t>
      </w:r>
      <w:r w:rsidRPr="00113E5D">
        <w:rPr>
          <w:rFonts w:ascii="Arial" w:hAnsi="Arial" w:cs="Arial"/>
          <w:sz w:val="22"/>
          <w:szCs w:val="22"/>
        </w:rPr>
        <w:t xml:space="preserve">nové </w:t>
      </w:r>
      <w:proofErr w:type="spellStart"/>
      <w:r w:rsidRPr="00113E5D">
        <w:rPr>
          <w:rFonts w:ascii="Arial" w:hAnsi="Arial" w:cs="Arial"/>
          <w:sz w:val="22"/>
          <w:szCs w:val="22"/>
        </w:rPr>
        <w:t>KatV</w:t>
      </w:r>
      <w:proofErr w:type="spellEnd"/>
      <w:r w:rsidRPr="00113E5D">
        <w:rPr>
          <w:rFonts w:ascii="Arial" w:hAnsi="Arial" w:cs="Arial"/>
          <w:sz w:val="22"/>
          <w:szCs w:val="22"/>
        </w:rPr>
        <w:t xml:space="preserve"> </w:t>
      </w:r>
      <w:r w:rsidR="00772482" w:rsidRPr="00113E5D">
        <w:rPr>
          <w:rFonts w:ascii="Arial" w:hAnsi="Arial" w:cs="Arial"/>
          <w:sz w:val="22"/>
          <w:szCs w:val="22"/>
        </w:rPr>
        <w:t xml:space="preserve">lze </w:t>
      </w:r>
      <w:r w:rsidR="000C3E1E" w:rsidRPr="00113E5D">
        <w:rPr>
          <w:rFonts w:ascii="Arial" w:hAnsi="Arial" w:cs="Arial"/>
          <w:sz w:val="22"/>
          <w:szCs w:val="22"/>
        </w:rPr>
        <w:t>k</w:t>
      </w:r>
      <w:r w:rsidR="00772482" w:rsidRPr="00113E5D">
        <w:rPr>
          <w:rFonts w:ascii="Arial" w:hAnsi="Arial" w:cs="Arial"/>
          <w:sz w:val="22"/>
          <w:szCs w:val="22"/>
        </w:rPr>
        <w:t xml:space="preserve"> </w:t>
      </w:r>
      <w:r w:rsidR="000C3E1E" w:rsidRPr="00113E5D">
        <w:rPr>
          <w:rFonts w:ascii="Arial" w:hAnsi="Arial" w:cs="Arial"/>
          <w:sz w:val="22"/>
          <w:szCs w:val="22"/>
        </w:rPr>
        <w:t xml:space="preserve">vyhotovení GP pro vymezení rozsahu věcného břemene na části pozemku </w:t>
      </w:r>
      <w:r w:rsidR="00772482" w:rsidRPr="00113E5D">
        <w:rPr>
          <w:rFonts w:ascii="Arial" w:hAnsi="Arial" w:cs="Arial"/>
          <w:sz w:val="22"/>
          <w:szCs w:val="22"/>
        </w:rPr>
        <w:t xml:space="preserve">využít geodetickou část příslušné DSPS. Výsledky podle § 13 odst. 5 písm. a) </w:t>
      </w:r>
      <w:proofErr w:type="spellStart"/>
      <w:r w:rsidR="00051735">
        <w:rPr>
          <w:rFonts w:ascii="Arial" w:hAnsi="Arial" w:cs="Arial"/>
          <w:sz w:val="22"/>
          <w:szCs w:val="22"/>
        </w:rPr>
        <w:t>ZemV</w:t>
      </w:r>
      <w:proofErr w:type="spellEnd"/>
      <w:r w:rsidR="00772482" w:rsidRPr="00113E5D">
        <w:rPr>
          <w:rFonts w:ascii="Arial" w:hAnsi="Arial" w:cs="Arial"/>
          <w:sz w:val="22"/>
          <w:szCs w:val="22"/>
        </w:rPr>
        <w:t xml:space="preserve">, ověřené podle § 13 odst. 1 písm. c) </w:t>
      </w:r>
      <w:proofErr w:type="spellStart"/>
      <w:r w:rsidR="00772482" w:rsidRPr="00113E5D">
        <w:rPr>
          <w:rFonts w:ascii="Arial" w:hAnsi="Arial" w:cs="Arial"/>
          <w:sz w:val="22"/>
          <w:szCs w:val="22"/>
        </w:rPr>
        <w:t>KatZ</w:t>
      </w:r>
      <w:proofErr w:type="spellEnd"/>
      <w:r w:rsidR="00772482" w:rsidRPr="00113E5D">
        <w:rPr>
          <w:rFonts w:ascii="Arial" w:hAnsi="Arial" w:cs="Arial"/>
          <w:sz w:val="22"/>
          <w:szCs w:val="22"/>
        </w:rPr>
        <w:t xml:space="preserve">, však nepodléhají kontrole žádného orgánu, proto je </w:t>
      </w:r>
      <w:r w:rsidRPr="00113E5D">
        <w:rPr>
          <w:rFonts w:ascii="Arial" w:hAnsi="Arial" w:cs="Arial"/>
          <w:sz w:val="22"/>
          <w:szCs w:val="22"/>
        </w:rPr>
        <w:t xml:space="preserve">podle § 81 odst. 5 nové </w:t>
      </w:r>
      <w:proofErr w:type="spellStart"/>
      <w:r w:rsidRPr="00113E5D">
        <w:rPr>
          <w:rFonts w:ascii="Arial" w:hAnsi="Arial" w:cs="Arial"/>
          <w:sz w:val="22"/>
          <w:szCs w:val="22"/>
        </w:rPr>
        <w:t>KatV</w:t>
      </w:r>
      <w:proofErr w:type="spellEnd"/>
      <w:r w:rsidRPr="00113E5D">
        <w:rPr>
          <w:rFonts w:ascii="Arial" w:hAnsi="Arial" w:cs="Arial"/>
          <w:sz w:val="22"/>
          <w:szCs w:val="22"/>
        </w:rPr>
        <w:t xml:space="preserve"> </w:t>
      </w:r>
      <w:r w:rsidR="00772482" w:rsidRPr="00113E5D">
        <w:rPr>
          <w:rFonts w:ascii="Arial" w:hAnsi="Arial" w:cs="Arial"/>
          <w:sz w:val="22"/>
          <w:szCs w:val="22"/>
        </w:rPr>
        <w:t xml:space="preserve">lze při tvorbě GP využít až po prokázání, že skutečně přesností a náležitostmi odpovídají právním předpisům. </w:t>
      </w:r>
      <w:r w:rsidR="0056742D" w:rsidRPr="00113E5D">
        <w:rPr>
          <w:rFonts w:ascii="Arial" w:hAnsi="Arial" w:cs="Arial"/>
          <w:sz w:val="22"/>
          <w:szCs w:val="22"/>
        </w:rPr>
        <w:t xml:space="preserve">Podle § 81 odst. 5 </w:t>
      </w:r>
      <w:r w:rsidR="00F466A0" w:rsidRPr="00113E5D">
        <w:rPr>
          <w:rFonts w:ascii="Arial" w:hAnsi="Arial" w:cs="Arial"/>
          <w:sz w:val="22"/>
          <w:szCs w:val="22"/>
        </w:rPr>
        <w:t xml:space="preserve">nové </w:t>
      </w:r>
      <w:proofErr w:type="spellStart"/>
      <w:r w:rsidR="0056742D" w:rsidRPr="00113E5D">
        <w:rPr>
          <w:rFonts w:ascii="Arial" w:hAnsi="Arial" w:cs="Arial"/>
          <w:sz w:val="22"/>
          <w:szCs w:val="22"/>
        </w:rPr>
        <w:t>KatV</w:t>
      </w:r>
      <w:proofErr w:type="spellEnd"/>
      <w:r w:rsidR="0056742D" w:rsidRPr="00113E5D">
        <w:rPr>
          <w:rFonts w:ascii="Arial" w:hAnsi="Arial" w:cs="Arial"/>
          <w:sz w:val="22"/>
          <w:szCs w:val="22"/>
        </w:rPr>
        <w:t xml:space="preserve"> ověření předchozího výsledku zeměměřické činnosti před jeho využitím je stanoveno i při převzetí výsledku zeměměřické činnosti, který byl prvotně vyhotoven pro účely katastru, tím spíše byl-li vyhotoven pro jiný účel. V </w:t>
      </w:r>
      <w:r w:rsidR="00772482" w:rsidRPr="00113E5D">
        <w:rPr>
          <w:rFonts w:ascii="Arial" w:hAnsi="Arial" w:cs="Arial"/>
          <w:sz w:val="22"/>
          <w:szCs w:val="22"/>
        </w:rPr>
        <w:t xml:space="preserve">rámci zpracování tohoto GP však nebyly vykonány </w:t>
      </w:r>
      <w:r w:rsidR="0056742D" w:rsidRPr="00113E5D">
        <w:rPr>
          <w:rFonts w:ascii="Arial" w:hAnsi="Arial" w:cs="Arial"/>
          <w:sz w:val="22"/>
          <w:szCs w:val="22"/>
        </w:rPr>
        <w:t xml:space="preserve">vůbec </w:t>
      </w:r>
      <w:r w:rsidR="00772482" w:rsidRPr="00113E5D">
        <w:rPr>
          <w:rFonts w:ascii="Arial" w:hAnsi="Arial" w:cs="Arial"/>
          <w:sz w:val="22"/>
          <w:szCs w:val="22"/>
        </w:rPr>
        <w:t xml:space="preserve">žádné měřické činnosti, </w:t>
      </w:r>
      <w:r w:rsidR="0056742D" w:rsidRPr="00113E5D">
        <w:rPr>
          <w:rFonts w:ascii="Arial" w:hAnsi="Arial" w:cs="Arial"/>
          <w:sz w:val="22"/>
          <w:szCs w:val="22"/>
        </w:rPr>
        <w:t xml:space="preserve">tudíž ani ty </w:t>
      </w:r>
      <w:r w:rsidR="00F466A0" w:rsidRPr="00113E5D">
        <w:rPr>
          <w:rFonts w:ascii="Arial" w:hAnsi="Arial" w:cs="Arial"/>
          <w:sz w:val="22"/>
          <w:szCs w:val="22"/>
        </w:rPr>
        <w:t>činnosti</w:t>
      </w:r>
      <w:r w:rsidR="0056742D" w:rsidRPr="00113E5D">
        <w:rPr>
          <w:rFonts w:ascii="Arial" w:hAnsi="Arial" w:cs="Arial"/>
          <w:sz w:val="22"/>
          <w:szCs w:val="22"/>
        </w:rPr>
        <w:t xml:space="preserve">, </w:t>
      </w:r>
      <w:r w:rsidR="00772482" w:rsidRPr="00113E5D">
        <w:rPr>
          <w:rFonts w:ascii="Arial" w:hAnsi="Arial" w:cs="Arial"/>
          <w:sz w:val="22"/>
          <w:szCs w:val="22"/>
        </w:rPr>
        <w:t>které by správnost DSPS ověřily</w:t>
      </w:r>
      <w:r w:rsidR="000C3E1E" w:rsidRPr="00113E5D">
        <w:rPr>
          <w:rFonts w:ascii="Arial" w:hAnsi="Arial" w:cs="Arial"/>
          <w:sz w:val="22"/>
          <w:szCs w:val="22"/>
        </w:rPr>
        <w:t>.</w:t>
      </w:r>
      <w:r w:rsidR="00772482" w:rsidRPr="00113E5D">
        <w:rPr>
          <w:rFonts w:ascii="Arial" w:hAnsi="Arial" w:cs="Arial"/>
          <w:sz w:val="22"/>
          <w:szCs w:val="22"/>
        </w:rPr>
        <w:t xml:space="preserve"> </w:t>
      </w:r>
      <w:r w:rsidR="00382581">
        <w:rPr>
          <w:rFonts w:ascii="Arial" w:hAnsi="Arial" w:cs="Arial"/>
          <w:sz w:val="22"/>
          <w:szCs w:val="22"/>
        </w:rPr>
        <w:t xml:space="preserve">Tím byl porušen zmíněný § 81 odst. 5 </w:t>
      </w:r>
      <w:proofErr w:type="spellStart"/>
      <w:r w:rsidR="00382581">
        <w:rPr>
          <w:rFonts w:ascii="Arial" w:hAnsi="Arial" w:cs="Arial"/>
          <w:sz w:val="22"/>
          <w:szCs w:val="22"/>
        </w:rPr>
        <w:t>KatV</w:t>
      </w:r>
      <w:proofErr w:type="spellEnd"/>
      <w:r w:rsidR="00382581">
        <w:rPr>
          <w:rFonts w:ascii="Arial" w:hAnsi="Arial" w:cs="Arial"/>
          <w:sz w:val="22"/>
          <w:szCs w:val="22"/>
        </w:rPr>
        <w:t>.</w:t>
      </w:r>
    </w:p>
    <w:p w:rsidR="00773F1B" w:rsidRPr="00113E5D" w:rsidRDefault="00773F1B" w:rsidP="00113E5D">
      <w:pPr>
        <w:numPr>
          <w:ilvl w:val="12"/>
          <w:numId w:val="0"/>
        </w:numPr>
        <w:jc w:val="both"/>
        <w:rPr>
          <w:rFonts w:ascii="Arial" w:hAnsi="Arial" w:cs="Arial"/>
          <w:sz w:val="22"/>
          <w:szCs w:val="22"/>
        </w:rPr>
      </w:pPr>
    </w:p>
    <w:p w:rsidR="00773F1B" w:rsidRPr="00113E5D" w:rsidRDefault="00773F1B" w:rsidP="00113E5D">
      <w:pPr>
        <w:jc w:val="both"/>
        <w:rPr>
          <w:rFonts w:ascii="Arial" w:hAnsi="Arial" w:cs="Arial"/>
          <w:sz w:val="22"/>
          <w:szCs w:val="22"/>
          <w:u w:val="single"/>
        </w:rPr>
      </w:pPr>
      <w:r w:rsidRPr="00113E5D">
        <w:rPr>
          <w:rFonts w:ascii="Arial" w:hAnsi="Arial" w:cs="Arial"/>
          <w:sz w:val="22"/>
          <w:szCs w:val="22"/>
          <w:u w:val="single"/>
        </w:rPr>
        <w:t>Evidence výsledků zeměměřických činností</w:t>
      </w:r>
    </w:p>
    <w:p w:rsidR="00C5472F" w:rsidRPr="00113E5D" w:rsidRDefault="00C5472F" w:rsidP="00113E5D">
      <w:pPr>
        <w:ind w:left="705" w:hanging="705"/>
        <w:jc w:val="both"/>
        <w:rPr>
          <w:rFonts w:ascii="Arial" w:hAnsi="Arial" w:cs="Arial"/>
          <w:i/>
          <w:sz w:val="22"/>
          <w:szCs w:val="22"/>
        </w:rPr>
      </w:pPr>
    </w:p>
    <w:p w:rsidR="00773F1B" w:rsidRPr="00113E5D" w:rsidRDefault="00C5472F" w:rsidP="00113E5D">
      <w:pPr>
        <w:ind w:left="705" w:hanging="705"/>
        <w:jc w:val="both"/>
        <w:rPr>
          <w:rFonts w:ascii="Arial" w:hAnsi="Arial" w:cs="Arial"/>
          <w:i/>
          <w:sz w:val="22"/>
          <w:szCs w:val="22"/>
        </w:rPr>
      </w:pPr>
      <w:r w:rsidRPr="00113E5D">
        <w:rPr>
          <w:rFonts w:ascii="Arial" w:hAnsi="Arial" w:cs="Arial"/>
          <w:i/>
          <w:sz w:val="22"/>
          <w:szCs w:val="22"/>
        </w:rPr>
        <w:t>5</w:t>
      </w:r>
      <w:r w:rsidR="00773F1B" w:rsidRPr="00113E5D">
        <w:rPr>
          <w:rFonts w:ascii="Arial" w:hAnsi="Arial" w:cs="Arial"/>
          <w:i/>
          <w:sz w:val="22"/>
          <w:szCs w:val="22"/>
        </w:rPr>
        <w:t xml:space="preserve">) není </w:t>
      </w:r>
      <w:r w:rsidR="00F44B68" w:rsidRPr="00113E5D">
        <w:rPr>
          <w:rFonts w:ascii="Arial" w:hAnsi="Arial" w:cs="Arial"/>
          <w:i/>
          <w:sz w:val="22"/>
          <w:szCs w:val="22"/>
        </w:rPr>
        <w:t xml:space="preserve">vedena v souladu s § 16 </w:t>
      </w:r>
      <w:proofErr w:type="spellStart"/>
      <w:r w:rsidR="00F44B68" w:rsidRPr="00113E5D">
        <w:rPr>
          <w:rFonts w:ascii="Arial" w:hAnsi="Arial" w:cs="Arial"/>
          <w:i/>
          <w:sz w:val="22"/>
          <w:szCs w:val="22"/>
        </w:rPr>
        <w:t>ZemZ</w:t>
      </w:r>
      <w:proofErr w:type="spellEnd"/>
    </w:p>
    <w:p w:rsidR="00DA203D" w:rsidRPr="00113E5D" w:rsidRDefault="00DA203D" w:rsidP="00113E5D">
      <w:pPr>
        <w:pStyle w:val="Zkladntext"/>
        <w:rPr>
          <w:rFonts w:cs="Arial"/>
          <w:sz w:val="22"/>
          <w:szCs w:val="22"/>
        </w:rPr>
      </w:pPr>
      <w:r w:rsidRPr="00113E5D">
        <w:rPr>
          <w:rFonts w:cs="Arial"/>
          <w:sz w:val="22"/>
          <w:szCs w:val="22"/>
        </w:rPr>
        <w:t>Na základě požadavku</w:t>
      </w:r>
      <w:r w:rsidR="00F466A0" w:rsidRPr="00113E5D">
        <w:rPr>
          <w:rFonts w:cs="Arial"/>
          <w:sz w:val="22"/>
          <w:szCs w:val="22"/>
        </w:rPr>
        <w:t xml:space="preserve"> </w:t>
      </w:r>
      <w:r w:rsidRPr="00113E5D">
        <w:rPr>
          <w:rFonts w:cs="Arial"/>
          <w:sz w:val="22"/>
          <w:szCs w:val="22"/>
        </w:rPr>
        <w:t xml:space="preserve">zaslal účastník </w:t>
      </w:r>
      <w:r w:rsidR="00A37C5D" w:rsidRPr="00113E5D">
        <w:rPr>
          <w:rFonts w:cs="Arial"/>
          <w:sz w:val="22"/>
          <w:szCs w:val="22"/>
        </w:rPr>
        <w:t xml:space="preserve">inspektorátu </w:t>
      </w:r>
      <w:r w:rsidRPr="00113E5D">
        <w:rPr>
          <w:rFonts w:cs="Arial"/>
          <w:sz w:val="22"/>
          <w:szCs w:val="22"/>
        </w:rPr>
        <w:t>řízení kopii evidence výsledků zeměměřických činností, které jako úředně oprávněný zeměměřický inženýr ověřil</w:t>
      </w:r>
      <w:r w:rsidR="00A37C5D" w:rsidRPr="00113E5D">
        <w:rPr>
          <w:rFonts w:cs="Arial"/>
          <w:sz w:val="22"/>
          <w:szCs w:val="22"/>
        </w:rPr>
        <w:t>,</w:t>
      </w:r>
      <w:r w:rsidRPr="00113E5D">
        <w:rPr>
          <w:rFonts w:cs="Arial"/>
          <w:sz w:val="22"/>
          <w:szCs w:val="22"/>
        </w:rPr>
        <w:t xml:space="preserve"> kterou </w:t>
      </w:r>
      <w:r w:rsidR="00847062" w:rsidRPr="00113E5D">
        <w:rPr>
          <w:rFonts w:cs="Arial"/>
          <w:sz w:val="22"/>
          <w:szCs w:val="22"/>
        </w:rPr>
        <w:t>má povinnost vést</w:t>
      </w:r>
      <w:r w:rsidRPr="00113E5D">
        <w:rPr>
          <w:rFonts w:cs="Arial"/>
          <w:sz w:val="22"/>
          <w:szCs w:val="22"/>
        </w:rPr>
        <w:t xml:space="preserve"> podle § 16 odst. 1 písmeno e) </w:t>
      </w:r>
      <w:proofErr w:type="spellStart"/>
      <w:r w:rsidR="00847062" w:rsidRPr="00113E5D">
        <w:rPr>
          <w:rFonts w:cs="Arial"/>
          <w:sz w:val="22"/>
          <w:szCs w:val="22"/>
        </w:rPr>
        <w:t>ZemZ</w:t>
      </w:r>
      <w:proofErr w:type="spellEnd"/>
      <w:r w:rsidRPr="00113E5D">
        <w:rPr>
          <w:rFonts w:cs="Arial"/>
          <w:sz w:val="22"/>
          <w:szCs w:val="22"/>
        </w:rPr>
        <w:t xml:space="preserve">. </w:t>
      </w:r>
    </w:p>
    <w:p w:rsidR="00DA203D" w:rsidRPr="00113E5D" w:rsidRDefault="00DA203D" w:rsidP="00113E5D">
      <w:pPr>
        <w:pStyle w:val="Zkladntext"/>
        <w:rPr>
          <w:rFonts w:cs="Arial"/>
          <w:sz w:val="22"/>
          <w:szCs w:val="22"/>
        </w:rPr>
      </w:pPr>
      <w:r w:rsidRPr="00113E5D">
        <w:rPr>
          <w:rFonts w:cs="Arial"/>
          <w:sz w:val="22"/>
          <w:szCs w:val="22"/>
        </w:rPr>
        <w:t>Nahlédnutím do této evidence bylo inspektorátem zjištěno, že v roce 201</w:t>
      </w:r>
      <w:r w:rsidR="00773F1B" w:rsidRPr="00113E5D">
        <w:rPr>
          <w:rFonts w:cs="Arial"/>
          <w:sz w:val="22"/>
          <w:szCs w:val="22"/>
        </w:rPr>
        <w:t>4</w:t>
      </w:r>
      <w:r w:rsidRPr="00113E5D">
        <w:rPr>
          <w:rFonts w:cs="Arial"/>
          <w:sz w:val="22"/>
          <w:szCs w:val="22"/>
        </w:rPr>
        <w:t xml:space="preserve"> </w:t>
      </w:r>
      <w:r w:rsidR="00847062" w:rsidRPr="00113E5D">
        <w:rPr>
          <w:rFonts w:cs="Arial"/>
          <w:sz w:val="22"/>
          <w:szCs w:val="22"/>
        </w:rPr>
        <w:t>provedl</w:t>
      </w:r>
      <w:r w:rsidRPr="00113E5D">
        <w:rPr>
          <w:rFonts w:cs="Arial"/>
          <w:sz w:val="22"/>
          <w:szCs w:val="22"/>
        </w:rPr>
        <w:t xml:space="preserve"> </w:t>
      </w:r>
      <w:r w:rsidR="00A37C5D" w:rsidRPr="00113E5D">
        <w:rPr>
          <w:rFonts w:cs="Arial"/>
          <w:sz w:val="22"/>
          <w:szCs w:val="22"/>
        </w:rPr>
        <w:t xml:space="preserve">ověřovatel </w:t>
      </w:r>
      <w:r w:rsidRPr="00113E5D">
        <w:rPr>
          <w:rFonts w:cs="Arial"/>
          <w:sz w:val="22"/>
          <w:szCs w:val="22"/>
        </w:rPr>
        <w:t xml:space="preserve">celkem </w:t>
      </w:r>
      <w:r w:rsidR="00773F1B" w:rsidRPr="00113E5D">
        <w:rPr>
          <w:rFonts w:cs="Arial"/>
          <w:sz w:val="22"/>
          <w:szCs w:val="22"/>
        </w:rPr>
        <w:t>508</w:t>
      </w:r>
      <w:r w:rsidRPr="00113E5D">
        <w:rPr>
          <w:rFonts w:cs="Arial"/>
          <w:sz w:val="22"/>
          <w:szCs w:val="22"/>
        </w:rPr>
        <w:t xml:space="preserve"> </w:t>
      </w:r>
      <w:r w:rsidR="00847062" w:rsidRPr="00113E5D">
        <w:rPr>
          <w:rFonts w:cs="Arial"/>
          <w:sz w:val="22"/>
          <w:szCs w:val="22"/>
        </w:rPr>
        <w:t>ověření</w:t>
      </w:r>
      <w:r w:rsidRPr="00113E5D">
        <w:rPr>
          <w:rFonts w:cs="Arial"/>
          <w:sz w:val="22"/>
          <w:szCs w:val="22"/>
        </w:rPr>
        <w:t>, v roce 201</w:t>
      </w:r>
      <w:r w:rsidR="00773F1B" w:rsidRPr="00113E5D">
        <w:rPr>
          <w:rFonts w:cs="Arial"/>
          <w:sz w:val="22"/>
          <w:szCs w:val="22"/>
        </w:rPr>
        <w:t>5</w:t>
      </w:r>
      <w:r w:rsidRPr="00113E5D">
        <w:rPr>
          <w:rFonts w:cs="Arial"/>
          <w:sz w:val="22"/>
          <w:szCs w:val="22"/>
        </w:rPr>
        <w:t xml:space="preserve"> </w:t>
      </w:r>
      <w:r w:rsidR="00773F1B" w:rsidRPr="00113E5D">
        <w:rPr>
          <w:rFonts w:cs="Arial"/>
          <w:sz w:val="22"/>
          <w:szCs w:val="22"/>
        </w:rPr>
        <w:t>do 26. 1. 40</w:t>
      </w:r>
      <w:r w:rsidRPr="00113E5D">
        <w:rPr>
          <w:rFonts w:cs="Arial"/>
          <w:sz w:val="22"/>
          <w:szCs w:val="22"/>
        </w:rPr>
        <w:t xml:space="preserve"> </w:t>
      </w:r>
      <w:r w:rsidR="00847062" w:rsidRPr="00113E5D">
        <w:rPr>
          <w:rFonts w:cs="Arial"/>
          <w:sz w:val="22"/>
          <w:szCs w:val="22"/>
        </w:rPr>
        <w:t>ověření</w:t>
      </w:r>
      <w:r w:rsidR="00773F1B" w:rsidRPr="00113E5D">
        <w:rPr>
          <w:rFonts w:cs="Arial"/>
          <w:sz w:val="22"/>
          <w:szCs w:val="22"/>
        </w:rPr>
        <w:t>.</w:t>
      </w:r>
      <w:r w:rsidRPr="00113E5D">
        <w:rPr>
          <w:rFonts w:cs="Arial"/>
          <w:sz w:val="22"/>
          <w:szCs w:val="22"/>
        </w:rPr>
        <w:t xml:space="preserve"> </w:t>
      </w:r>
      <w:r w:rsidR="00773F1B" w:rsidRPr="00113E5D">
        <w:rPr>
          <w:rFonts w:cs="Arial"/>
          <w:sz w:val="22"/>
          <w:szCs w:val="22"/>
        </w:rPr>
        <w:t xml:space="preserve">Z počítačově vedené evidence </w:t>
      </w:r>
      <w:r w:rsidRPr="00113E5D">
        <w:rPr>
          <w:rFonts w:cs="Arial"/>
          <w:sz w:val="22"/>
          <w:szCs w:val="22"/>
        </w:rPr>
        <w:t>je patrné, že účastník řízení ji vede v rozporu s požadavky § 16 zákona, neboť:</w:t>
      </w:r>
    </w:p>
    <w:p w:rsidR="00DA203D" w:rsidRPr="00113E5D" w:rsidRDefault="00DA203D" w:rsidP="00113E5D">
      <w:pPr>
        <w:pStyle w:val="Zkladntext"/>
        <w:ind w:left="708"/>
        <w:rPr>
          <w:rFonts w:cs="Arial"/>
          <w:sz w:val="22"/>
          <w:szCs w:val="22"/>
        </w:rPr>
      </w:pPr>
      <w:r w:rsidRPr="00113E5D">
        <w:rPr>
          <w:rFonts w:cs="Arial"/>
          <w:sz w:val="22"/>
          <w:szCs w:val="22"/>
        </w:rPr>
        <w:lastRenderedPageBreak/>
        <w:t>-</w:t>
      </w:r>
      <w:r w:rsidR="00983473" w:rsidRPr="00113E5D">
        <w:rPr>
          <w:rFonts w:cs="Arial"/>
          <w:sz w:val="22"/>
          <w:szCs w:val="22"/>
        </w:rPr>
        <w:t xml:space="preserve">v jedné číselné řadě jsou ověřeny výsledky zeměměřických činností, u kterých ověřovatel stvrzuje, že „náležitostmi a přesností odpovídají právním předpisům“, spolu s ověřením kopií a stejnopisů, u kterých se </w:t>
      </w:r>
      <w:r w:rsidR="00A37C5D" w:rsidRPr="00113E5D">
        <w:rPr>
          <w:rFonts w:cs="Arial"/>
          <w:sz w:val="22"/>
          <w:szCs w:val="22"/>
        </w:rPr>
        <w:t xml:space="preserve">však </w:t>
      </w:r>
      <w:r w:rsidR="00983473" w:rsidRPr="00113E5D">
        <w:rPr>
          <w:rFonts w:cs="Arial"/>
          <w:sz w:val="22"/>
          <w:szCs w:val="22"/>
        </w:rPr>
        <w:t xml:space="preserve">nejedná o ověření </w:t>
      </w:r>
      <w:r w:rsidR="005A3046" w:rsidRPr="00113E5D">
        <w:rPr>
          <w:rFonts w:cs="Arial"/>
          <w:sz w:val="22"/>
          <w:szCs w:val="22"/>
        </w:rPr>
        <w:t xml:space="preserve">správnosti </w:t>
      </w:r>
      <w:r w:rsidR="00983473" w:rsidRPr="00113E5D">
        <w:rPr>
          <w:rFonts w:cs="Arial"/>
          <w:sz w:val="22"/>
          <w:szCs w:val="22"/>
        </w:rPr>
        <w:t xml:space="preserve">výsledku zeměměřické činnosti, ale pouze o stvrzení shody </w:t>
      </w:r>
      <w:r w:rsidR="005A3046" w:rsidRPr="00113E5D">
        <w:rPr>
          <w:rFonts w:cs="Arial"/>
          <w:sz w:val="22"/>
          <w:szCs w:val="22"/>
        </w:rPr>
        <w:t xml:space="preserve">jedné listiny </w:t>
      </w:r>
      <w:r w:rsidR="00847062" w:rsidRPr="00113E5D">
        <w:rPr>
          <w:rFonts w:cs="Arial"/>
          <w:sz w:val="22"/>
          <w:szCs w:val="22"/>
        </w:rPr>
        <w:t xml:space="preserve">(kopie nebo stejnopisu) </w:t>
      </w:r>
      <w:r w:rsidR="005A3046" w:rsidRPr="00113E5D">
        <w:rPr>
          <w:rFonts w:cs="Arial"/>
          <w:sz w:val="22"/>
          <w:szCs w:val="22"/>
        </w:rPr>
        <w:t xml:space="preserve">s druhou </w:t>
      </w:r>
      <w:r w:rsidR="00847062" w:rsidRPr="00113E5D">
        <w:rPr>
          <w:rFonts w:cs="Arial"/>
          <w:sz w:val="22"/>
          <w:szCs w:val="22"/>
        </w:rPr>
        <w:t>(</w:t>
      </w:r>
      <w:r w:rsidR="00983473" w:rsidRPr="00113E5D">
        <w:rPr>
          <w:rFonts w:cs="Arial"/>
          <w:sz w:val="22"/>
          <w:szCs w:val="22"/>
        </w:rPr>
        <w:t>originálem</w:t>
      </w:r>
      <w:r w:rsidR="00847062" w:rsidRPr="00113E5D">
        <w:rPr>
          <w:rFonts w:cs="Arial"/>
          <w:sz w:val="22"/>
          <w:szCs w:val="22"/>
        </w:rPr>
        <w:t>),</w:t>
      </w:r>
    </w:p>
    <w:p w:rsidR="005A3046" w:rsidRPr="00113E5D" w:rsidRDefault="00983473" w:rsidP="00113E5D">
      <w:pPr>
        <w:ind w:left="705"/>
        <w:jc w:val="both"/>
        <w:rPr>
          <w:rFonts w:ascii="Arial" w:hAnsi="Arial" w:cs="Arial"/>
          <w:sz w:val="22"/>
          <w:szCs w:val="22"/>
        </w:rPr>
      </w:pPr>
      <w:r w:rsidRPr="00113E5D">
        <w:rPr>
          <w:rFonts w:ascii="Arial" w:hAnsi="Arial" w:cs="Arial"/>
          <w:sz w:val="22"/>
          <w:szCs w:val="22"/>
        </w:rPr>
        <w:t xml:space="preserve">-evidence není vedena průběžně, </w:t>
      </w:r>
      <w:r w:rsidR="005A3046" w:rsidRPr="00113E5D">
        <w:rPr>
          <w:rFonts w:ascii="Arial" w:hAnsi="Arial" w:cs="Arial"/>
          <w:sz w:val="22"/>
          <w:szCs w:val="22"/>
        </w:rPr>
        <w:t xml:space="preserve">neboť </w:t>
      </w:r>
      <w:r w:rsidRPr="00113E5D">
        <w:rPr>
          <w:rFonts w:ascii="Arial" w:hAnsi="Arial" w:cs="Arial"/>
          <w:sz w:val="22"/>
          <w:szCs w:val="22"/>
        </w:rPr>
        <w:t xml:space="preserve">do evidence </w:t>
      </w:r>
      <w:r w:rsidR="005A3046" w:rsidRPr="00113E5D">
        <w:rPr>
          <w:rFonts w:ascii="Arial" w:hAnsi="Arial" w:cs="Arial"/>
          <w:sz w:val="22"/>
          <w:szCs w:val="22"/>
        </w:rPr>
        <w:t>byly</w:t>
      </w:r>
      <w:r w:rsidRPr="00113E5D">
        <w:rPr>
          <w:rFonts w:ascii="Arial" w:hAnsi="Arial" w:cs="Arial"/>
          <w:sz w:val="22"/>
          <w:szCs w:val="22"/>
        </w:rPr>
        <w:t xml:space="preserve"> </w:t>
      </w:r>
      <w:r w:rsidR="005A3046" w:rsidRPr="00113E5D">
        <w:rPr>
          <w:rFonts w:ascii="Arial" w:hAnsi="Arial" w:cs="Arial"/>
          <w:sz w:val="22"/>
          <w:szCs w:val="22"/>
        </w:rPr>
        <w:t xml:space="preserve">některé </w:t>
      </w:r>
      <w:r w:rsidRPr="00113E5D">
        <w:rPr>
          <w:rFonts w:ascii="Arial" w:hAnsi="Arial" w:cs="Arial"/>
          <w:sz w:val="22"/>
          <w:szCs w:val="22"/>
        </w:rPr>
        <w:t>položky vepsány ručně</w:t>
      </w:r>
      <w:r w:rsidR="005A3046" w:rsidRPr="00113E5D">
        <w:rPr>
          <w:rFonts w:ascii="Arial" w:hAnsi="Arial" w:cs="Arial"/>
          <w:sz w:val="22"/>
          <w:szCs w:val="22"/>
        </w:rPr>
        <w:t xml:space="preserve"> </w:t>
      </w:r>
      <w:r w:rsidR="00847062" w:rsidRPr="00113E5D">
        <w:rPr>
          <w:rFonts w:ascii="Arial" w:hAnsi="Arial" w:cs="Arial"/>
          <w:sz w:val="22"/>
          <w:szCs w:val="22"/>
        </w:rPr>
        <w:t xml:space="preserve">až po jejím tisku z PC </w:t>
      </w:r>
      <w:r w:rsidR="005A3046" w:rsidRPr="00113E5D">
        <w:rPr>
          <w:rFonts w:ascii="Arial" w:hAnsi="Arial" w:cs="Arial"/>
          <w:sz w:val="22"/>
          <w:szCs w:val="22"/>
        </w:rPr>
        <w:t>a právě tyto některé vepsané položky nemají data ve vzestupné časové ose</w:t>
      </w:r>
      <w:r w:rsidR="00847062" w:rsidRPr="00113E5D">
        <w:rPr>
          <w:rFonts w:ascii="Arial" w:hAnsi="Arial" w:cs="Arial"/>
          <w:sz w:val="22"/>
          <w:szCs w:val="22"/>
        </w:rPr>
        <w:t>.</w:t>
      </w:r>
      <w:r w:rsidR="005A3046" w:rsidRPr="00113E5D">
        <w:rPr>
          <w:rFonts w:ascii="Arial" w:hAnsi="Arial" w:cs="Arial"/>
          <w:sz w:val="22"/>
          <w:szCs w:val="22"/>
        </w:rPr>
        <w:t xml:space="preserve"> </w:t>
      </w:r>
    </w:p>
    <w:p w:rsidR="00DA203D" w:rsidRPr="00113E5D" w:rsidRDefault="00DA203D" w:rsidP="00113E5D">
      <w:pPr>
        <w:tabs>
          <w:tab w:val="left" w:pos="0"/>
        </w:tabs>
        <w:jc w:val="both"/>
        <w:rPr>
          <w:rFonts w:ascii="Arial" w:hAnsi="Arial" w:cs="Arial"/>
          <w:sz w:val="22"/>
          <w:szCs w:val="22"/>
        </w:rPr>
      </w:pPr>
      <w:r w:rsidRPr="00113E5D">
        <w:rPr>
          <w:rFonts w:ascii="Arial" w:hAnsi="Arial" w:cs="Arial"/>
          <w:sz w:val="22"/>
          <w:szCs w:val="22"/>
        </w:rPr>
        <w:t>Nesprávné vedení evidence ověřených výsledků zeměměřických činností zde inspektorát pouze konstatuje, neovlivnilo výši pokuty v tomto řízení, neboť tento nedostatek je ryze formální a neovlivní žádným způsobem správnost výsledku zeměměřické činnosti coby technického podkladu pro provedení změny v katastru.</w:t>
      </w:r>
      <w:r w:rsidR="005A3046" w:rsidRPr="00113E5D">
        <w:rPr>
          <w:rFonts w:ascii="Arial" w:hAnsi="Arial" w:cs="Arial"/>
          <w:sz w:val="22"/>
          <w:szCs w:val="22"/>
        </w:rPr>
        <w:t xml:space="preserve"> Nicméně je vhodné, aby o problému ověřovatel věděl a evidenci </w:t>
      </w:r>
      <w:r w:rsidR="00F466A0" w:rsidRPr="00113E5D">
        <w:rPr>
          <w:rFonts w:ascii="Arial" w:hAnsi="Arial" w:cs="Arial"/>
          <w:sz w:val="22"/>
          <w:szCs w:val="22"/>
        </w:rPr>
        <w:t>nadále</w:t>
      </w:r>
      <w:r w:rsidR="00847062" w:rsidRPr="00113E5D">
        <w:rPr>
          <w:rFonts w:ascii="Arial" w:hAnsi="Arial" w:cs="Arial"/>
          <w:sz w:val="22"/>
          <w:szCs w:val="22"/>
        </w:rPr>
        <w:t xml:space="preserve"> </w:t>
      </w:r>
      <w:r w:rsidR="005A3046" w:rsidRPr="00113E5D">
        <w:rPr>
          <w:rFonts w:ascii="Arial" w:hAnsi="Arial" w:cs="Arial"/>
          <w:sz w:val="22"/>
          <w:szCs w:val="22"/>
        </w:rPr>
        <w:t xml:space="preserve">vedl v souladu s § 16 odst. 1 písm. e) a odst. 6 </w:t>
      </w:r>
      <w:proofErr w:type="spellStart"/>
      <w:r w:rsidR="005A3046" w:rsidRPr="00113E5D">
        <w:rPr>
          <w:rFonts w:ascii="Arial" w:hAnsi="Arial" w:cs="Arial"/>
          <w:sz w:val="22"/>
          <w:szCs w:val="22"/>
        </w:rPr>
        <w:t>ZemZ</w:t>
      </w:r>
      <w:proofErr w:type="spellEnd"/>
      <w:r w:rsidR="00847062" w:rsidRPr="00113E5D">
        <w:rPr>
          <w:rFonts w:ascii="Arial" w:hAnsi="Arial" w:cs="Arial"/>
          <w:sz w:val="22"/>
          <w:szCs w:val="22"/>
        </w:rPr>
        <w:t>.</w:t>
      </w:r>
    </w:p>
    <w:p w:rsidR="00DA203D" w:rsidRDefault="00DA203D" w:rsidP="00113E5D">
      <w:pPr>
        <w:tabs>
          <w:tab w:val="left" w:pos="0"/>
        </w:tabs>
        <w:jc w:val="both"/>
        <w:rPr>
          <w:rFonts w:ascii="Arial" w:hAnsi="Arial" w:cs="Arial"/>
          <w:sz w:val="22"/>
          <w:szCs w:val="22"/>
        </w:rPr>
      </w:pPr>
    </w:p>
    <w:p w:rsidR="00DA108B" w:rsidRPr="00113E5D" w:rsidRDefault="00DA108B" w:rsidP="00113E5D">
      <w:pPr>
        <w:tabs>
          <w:tab w:val="left" w:pos="0"/>
        </w:tabs>
        <w:jc w:val="both"/>
        <w:rPr>
          <w:rFonts w:ascii="Arial" w:hAnsi="Arial" w:cs="Arial"/>
          <w:sz w:val="22"/>
          <w:szCs w:val="22"/>
        </w:rPr>
      </w:pPr>
    </w:p>
    <w:p w:rsidR="00DA203D" w:rsidRPr="00113E5D" w:rsidRDefault="00DA203D" w:rsidP="00113E5D">
      <w:pPr>
        <w:jc w:val="both"/>
        <w:rPr>
          <w:rFonts w:ascii="Arial" w:hAnsi="Arial" w:cs="Arial"/>
          <w:sz w:val="22"/>
          <w:szCs w:val="22"/>
          <w:u w:val="single"/>
        </w:rPr>
      </w:pPr>
      <w:r w:rsidRPr="00113E5D">
        <w:rPr>
          <w:rFonts w:ascii="Arial" w:hAnsi="Arial" w:cs="Arial"/>
          <w:sz w:val="22"/>
          <w:szCs w:val="22"/>
          <w:u w:val="single"/>
        </w:rPr>
        <w:t>Vina ověřovatele</w:t>
      </w:r>
    </w:p>
    <w:p w:rsidR="0049125A" w:rsidRPr="00113E5D" w:rsidRDefault="0049125A" w:rsidP="00113E5D">
      <w:pPr>
        <w:pStyle w:val="Nzev"/>
        <w:tabs>
          <w:tab w:val="left" w:pos="4140"/>
        </w:tabs>
        <w:jc w:val="both"/>
        <w:rPr>
          <w:rFonts w:ascii="Arial" w:hAnsi="Arial" w:cs="Arial"/>
          <w:color w:val="C00000"/>
          <w:sz w:val="22"/>
          <w:szCs w:val="22"/>
        </w:rPr>
      </w:pPr>
    </w:p>
    <w:p w:rsidR="0083699E" w:rsidRPr="00113E5D" w:rsidRDefault="00B0301A" w:rsidP="00113E5D">
      <w:pPr>
        <w:jc w:val="both"/>
        <w:rPr>
          <w:rFonts w:ascii="Arial" w:hAnsi="Arial" w:cs="Arial"/>
          <w:sz w:val="22"/>
          <w:szCs w:val="22"/>
        </w:rPr>
      </w:pPr>
      <w:r w:rsidRPr="00113E5D">
        <w:rPr>
          <w:rFonts w:ascii="Arial" w:hAnsi="Arial" w:cs="Arial"/>
          <w:sz w:val="22"/>
          <w:szCs w:val="22"/>
        </w:rPr>
        <w:t xml:space="preserve">V prvním elaborátu </w:t>
      </w:r>
      <w:r w:rsidR="00F44B68" w:rsidRPr="00113E5D">
        <w:rPr>
          <w:rFonts w:ascii="Arial" w:hAnsi="Arial" w:cs="Arial"/>
          <w:sz w:val="22"/>
          <w:szCs w:val="22"/>
        </w:rPr>
        <w:t xml:space="preserve">GP </w:t>
      </w:r>
      <w:proofErr w:type="spellStart"/>
      <w:r w:rsidR="00905720">
        <w:rPr>
          <w:rFonts w:ascii="Arial" w:hAnsi="Arial" w:cs="Arial"/>
          <w:sz w:val="22"/>
          <w:szCs w:val="22"/>
        </w:rPr>
        <w:t>xxx-xxx</w:t>
      </w:r>
      <w:proofErr w:type="spellEnd"/>
      <w:r w:rsidR="00905720">
        <w:rPr>
          <w:rFonts w:ascii="Arial" w:hAnsi="Arial" w:cs="Arial"/>
          <w:sz w:val="22"/>
          <w:szCs w:val="22"/>
        </w:rPr>
        <w:t>/</w:t>
      </w:r>
      <w:proofErr w:type="spellStart"/>
      <w:r w:rsidR="00905720">
        <w:rPr>
          <w:rFonts w:ascii="Arial" w:hAnsi="Arial" w:cs="Arial"/>
          <w:sz w:val="22"/>
          <w:szCs w:val="22"/>
        </w:rPr>
        <w:t>xxxx</w:t>
      </w:r>
      <w:proofErr w:type="spellEnd"/>
      <w:r w:rsidR="00F44B68" w:rsidRPr="00113E5D">
        <w:rPr>
          <w:rFonts w:ascii="Arial" w:hAnsi="Arial" w:cs="Arial"/>
          <w:sz w:val="22"/>
          <w:szCs w:val="22"/>
        </w:rPr>
        <w:t xml:space="preserve"> </w:t>
      </w:r>
      <w:proofErr w:type="spellStart"/>
      <w:proofErr w:type="gramStart"/>
      <w:r w:rsidR="00F44B68" w:rsidRPr="00113E5D">
        <w:rPr>
          <w:rFonts w:ascii="Arial" w:hAnsi="Arial" w:cs="Arial"/>
          <w:sz w:val="22"/>
          <w:szCs w:val="22"/>
        </w:rPr>
        <w:t>k.ú</w:t>
      </w:r>
      <w:proofErr w:type="spellEnd"/>
      <w:r w:rsidR="00F44B68" w:rsidRPr="00113E5D">
        <w:rPr>
          <w:rFonts w:ascii="Arial" w:hAnsi="Arial" w:cs="Arial"/>
          <w:sz w:val="22"/>
          <w:szCs w:val="22"/>
        </w:rPr>
        <w:t xml:space="preserve">. </w:t>
      </w:r>
      <w:proofErr w:type="spellStart"/>
      <w:proofErr w:type="gramEnd"/>
      <w:r w:rsidR="00905720">
        <w:rPr>
          <w:rFonts w:ascii="Arial" w:hAnsi="Arial" w:cs="Arial"/>
          <w:sz w:val="22"/>
          <w:szCs w:val="22"/>
        </w:rPr>
        <w:t>xxxx</w:t>
      </w:r>
      <w:proofErr w:type="spellEnd"/>
      <w:r w:rsidR="00F44B68" w:rsidRPr="00113E5D">
        <w:rPr>
          <w:rFonts w:ascii="Arial" w:hAnsi="Arial" w:cs="Arial"/>
          <w:sz w:val="22"/>
          <w:szCs w:val="22"/>
        </w:rPr>
        <w:t xml:space="preserve"> </w:t>
      </w:r>
      <w:r w:rsidRPr="00113E5D">
        <w:rPr>
          <w:rFonts w:ascii="Arial" w:hAnsi="Arial" w:cs="Arial"/>
          <w:sz w:val="22"/>
          <w:szCs w:val="22"/>
        </w:rPr>
        <w:t xml:space="preserve">nebyly dodrženy předpisy pro měření změn metodou GNSS, </w:t>
      </w:r>
      <w:r w:rsidR="00071C19" w:rsidRPr="00113E5D">
        <w:rPr>
          <w:rFonts w:ascii="Arial" w:hAnsi="Arial" w:cs="Arial"/>
          <w:sz w:val="22"/>
          <w:szCs w:val="22"/>
        </w:rPr>
        <w:t xml:space="preserve">minimálně </w:t>
      </w:r>
      <w:r w:rsidR="008E0749" w:rsidRPr="00113E5D">
        <w:rPr>
          <w:rFonts w:ascii="Arial" w:hAnsi="Arial" w:cs="Arial"/>
          <w:sz w:val="22"/>
          <w:szCs w:val="22"/>
        </w:rPr>
        <w:t>druhé zaměř</w:t>
      </w:r>
      <w:r w:rsidR="00EB3558" w:rsidRPr="00113E5D">
        <w:rPr>
          <w:rFonts w:ascii="Arial" w:hAnsi="Arial" w:cs="Arial"/>
          <w:sz w:val="22"/>
          <w:szCs w:val="22"/>
        </w:rPr>
        <w:t>ení touto metodou bylo smyšlené.</w:t>
      </w:r>
      <w:r w:rsidR="008E0749" w:rsidRPr="00113E5D">
        <w:rPr>
          <w:rFonts w:ascii="Arial" w:hAnsi="Arial" w:cs="Arial"/>
          <w:sz w:val="22"/>
          <w:szCs w:val="22"/>
        </w:rPr>
        <w:t xml:space="preserve"> </w:t>
      </w:r>
      <w:r w:rsidR="00EB3558" w:rsidRPr="00113E5D">
        <w:rPr>
          <w:rFonts w:ascii="Arial" w:hAnsi="Arial" w:cs="Arial"/>
          <w:sz w:val="22"/>
          <w:szCs w:val="22"/>
        </w:rPr>
        <w:t>A</w:t>
      </w:r>
      <w:r w:rsidRPr="00113E5D">
        <w:rPr>
          <w:rFonts w:ascii="Arial" w:hAnsi="Arial" w:cs="Arial"/>
          <w:sz w:val="22"/>
          <w:szCs w:val="22"/>
        </w:rPr>
        <w:t>ni terestrické měření nemohlo proběhnout, jak je uvedeno</w:t>
      </w:r>
      <w:r w:rsidR="0056742D" w:rsidRPr="00113E5D">
        <w:rPr>
          <w:rFonts w:ascii="Arial" w:hAnsi="Arial" w:cs="Arial"/>
          <w:sz w:val="22"/>
          <w:szCs w:val="22"/>
        </w:rPr>
        <w:t>, přes budovu</w:t>
      </w:r>
      <w:r w:rsidR="00071C19" w:rsidRPr="00113E5D">
        <w:rPr>
          <w:rFonts w:ascii="Arial" w:hAnsi="Arial" w:cs="Arial"/>
          <w:sz w:val="22"/>
          <w:szCs w:val="22"/>
        </w:rPr>
        <w:t>.</w:t>
      </w:r>
    </w:p>
    <w:p w:rsidR="00457DEC" w:rsidRDefault="00F44B68" w:rsidP="00113E5D">
      <w:pPr>
        <w:jc w:val="both"/>
        <w:rPr>
          <w:rFonts w:ascii="Arial" w:hAnsi="Arial" w:cs="Arial"/>
          <w:sz w:val="22"/>
          <w:szCs w:val="22"/>
        </w:rPr>
      </w:pPr>
      <w:r w:rsidRPr="00113E5D">
        <w:rPr>
          <w:rFonts w:ascii="Arial" w:hAnsi="Arial" w:cs="Arial"/>
          <w:sz w:val="22"/>
          <w:szCs w:val="22"/>
        </w:rPr>
        <w:t>E</w:t>
      </w:r>
      <w:r w:rsidR="00457DEC" w:rsidRPr="00113E5D">
        <w:rPr>
          <w:rFonts w:ascii="Arial" w:hAnsi="Arial" w:cs="Arial"/>
          <w:sz w:val="22"/>
          <w:szCs w:val="22"/>
        </w:rPr>
        <w:t xml:space="preserve">laborát </w:t>
      </w:r>
      <w:r w:rsidRPr="00113E5D">
        <w:rPr>
          <w:rFonts w:ascii="Arial" w:hAnsi="Arial" w:cs="Arial"/>
          <w:sz w:val="22"/>
          <w:szCs w:val="22"/>
        </w:rPr>
        <w:t xml:space="preserve">druhého GP </w:t>
      </w:r>
      <w:proofErr w:type="spellStart"/>
      <w:r w:rsidR="00905720">
        <w:rPr>
          <w:rFonts w:ascii="Arial" w:hAnsi="Arial" w:cs="Arial"/>
          <w:sz w:val="22"/>
          <w:szCs w:val="22"/>
        </w:rPr>
        <w:t>yyy-yyy</w:t>
      </w:r>
      <w:proofErr w:type="spellEnd"/>
      <w:r w:rsidR="00905720">
        <w:rPr>
          <w:rFonts w:ascii="Arial" w:hAnsi="Arial" w:cs="Arial"/>
          <w:sz w:val="22"/>
          <w:szCs w:val="22"/>
        </w:rPr>
        <w:t>/</w:t>
      </w:r>
      <w:proofErr w:type="spellStart"/>
      <w:r w:rsidR="00905720">
        <w:rPr>
          <w:rFonts w:ascii="Arial" w:hAnsi="Arial" w:cs="Arial"/>
          <w:sz w:val="22"/>
          <w:szCs w:val="22"/>
        </w:rPr>
        <w:t>yyyy</w:t>
      </w:r>
      <w:proofErr w:type="spellEnd"/>
      <w:r w:rsidRPr="00113E5D">
        <w:rPr>
          <w:rFonts w:ascii="Arial" w:hAnsi="Arial" w:cs="Arial"/>
          <w:sz w:val="22"/>
          <w:szCs w:val="22"/>
        </w:rPr>
        <w:t xml:space="preserve"> </w:t>
      </w:r>
      <w:proofErr w:type="spellStart"/>
      <w:proofErr w:type="gramStart"/>
      <w:r w:rsidRPr="00113E5D">
        <w:rPr>
          <w:rFonts w:ascii="Arial" w:hAnsi="Arial" w:cs="Arial"/>
          <w:sz w:val="22"/>
          <w:szCs w:val="22"/>
        </w:rPr>
        <w:t>k.ú</w:t>
      </w:r>
      <w:proofErr w:type="spellEnd"/>
      <w:r w:rsidRPr="00113E5D">
        <w:rPr>
          <w:rFonts w:ascii="Arial" w:hAnsi="Arial" w:cs="Arial"/>
          <w:sz w:val="22"/>
          <w:szCs w:val="22"/>
        </w:rPr>
        <w:t xml:space="preserve">. </w:t>
      </w:r>
      <w:proofErr w:type="spellStart"/>
      <w:proofErr w:type="gramEnd"/>
      <w:r w:rsidR="00905720">
        <w:rPr>
          <w:rFonts w:ascii="Arial" w:hAnsi="Arial" w:cs="Arial"/>
          <w:sz w:val="22"/>
          <w:szCs w:val="22"/>
        </w:rPr>
        <w:t>xxxx</w:t>
      </w:r>
      <w:proofErr w:type="spellEnd"/>
      <w:r w:rsidRPr="00113E5D">
        <w:rPr>
          <w:rFonts w:ascii="Arial" w:hAnsi="Arial" w:cs="Arial"/>
          <w:sz w:val="22"/>
          <w:szCs w:val="22"/>
        </w:rPr>
        <w:t xml:space="preserve"> </w:t>
      </w:r>
      <w:r w:rsidR="00EB3558" w:rsidRPr="00113E5D">
        <w:rPr>
          <w:rFonts w:ascii="Arial" w:hAnsi="Arial" w:cs="Arial"/>
          <w:sz w:val="22"/>
          <w:szCs w:val="22"/>
        </w:rPr>
        <w:t xml:space="preserve">by </w:t>
      </w:r>
      <w:r w:rsidR="00457DEC" w:rsidRPr="00113E5D">
        <w:rPr>
          <w:rFonts w:ascii="Arial" w:hAnsi="Arial" w:cs="Arial"/>
          <w:sz w:val="22"/>
          <w:szCs w:val="22"/>
        </w:rPr>
        <w:t>byl vyhotoven solidně, ovšem za předpokladu, že dokumentace skutečného provedení stavby, z které veškeré výpočty vycházely, je vyhotovena s</w:t>
      </w:r>
      <w:r w:rsidR="00071C19" w:rsidRPr="00113E5D">
        <w:rPr>
          <w:rFonts w:ascii="Arial" w:hAnsi="Arial" w:cs="Arial"/>
          <w:sz w:val="22"/>
          <w:szCs w:val="22"/>
        </w:rPr>
        <w:t> </w:t>
      </w:r>
      <w:r w:rsidR="00457DEC" w:rsidRPr="00113E5D">
        <w:rPr>
          <w:rFonts w:ascii="Arial" w:hAnsi="Arial" w:cs="Arial"/>
          <w:sz w:val="22"/>
          <w:szCs w:val="22"/>
        </w:rPr>
        <w:t>přesností</w:t>
      </w:r>
      <w:r w:rsidR="00071C19" w:rsidRPr="00113E5D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071C19" w:rsidRPr="00113E5D">
        <w:rPr>
          <w:rFonts w:ascii="Arial" w:hAnsi="Arial" w:cs="Arial"/>
          <w:sz w:val="22"/>
          <w:szCs w:val="22"/>
        </w:rPr>
        <w:t>m</w:t>
      </w:r>
      <w:r w:rsidR="00071C19" w:rsidRPr="00113E5D">
        <w:rPr>
          <w:rFonts w:ascii="Arial" w:hAnsi="Arial" w:cs="Arial"/>
          <w:sz w:val="22"/>
          <w:szCs w:val="22"/>
          <w:vertAlign w:val="subscript"/>
        </w:rPr>
        <w:t>xy</w:t>
      </w:r>
      <w:proofErr w:type="spellEnd"/>
      <w:r w:rsidR="00071C19" w:rsidRPr="00113E5D">
        <w:rPr>
          <w:rFonts w:ascii="Arial" w:hAnsi="Arial" w:cs="Arial"/>
          <w:sz w:val="22"/>
          <w:szCs w:val="22"/>
        </w:rPr>
        <w:t>=0.14 m</w:t>
      </w:r>
      <w:r w:rsidR="00457DEC" w:rsidRPr="00113E5D">
        <w:rPr>
          <w:rFonts w:ascii="Arial" w:hAnsi="Arial" w:cs="Arial"/>
          <w:sz w:val="22"/>
          <w:szCs w:val="22"/>
        </w:rPr>
        <w:t>, která je požadována pro práce v</w:t>
      </w:r>
      <w:r w:rsidR="00071C19" w:rsidRPr="00113E5D">
        <w:rPr>
          <w:rFonts w:ascii="Arial" w:hAnsi="Arial" w:cs="Arial"/>
          <w:sz w:val="22"/>
          <w:szCs w:val="22"/>
        </w:rPr>
        <w:t> </w:t>
      </w:r>
      <w:r w:rsidR="00457DEC" w:rsidRPr="00113E5D">
        <w:rPr>
          <w:rFonts w:ascii="Arial" w:hAnsi="Arial" w:cs="Arial"/>
          <w:sz w:val="22"/>
          <w:szCs w:val="22"/>
        </w:rPr>
        <w:t>katastru</w:t>
      </w:r>
      <w:r w:rsidR="00071C19" w:rsidRPr="00113E5D">
        <w:rPr>
          <w:rFonts w:ascii="Arial" w:hAnsi="Arial" w:cs="Arial"/>
          <w:sz w:val="22"/>
          <w:szCs w:val="22"/>
        </w:rPr>
        <w:t xml:space="preserve"> (</w:t>
      </w:r>
      <w:proofErr w:type="spellStart"/>
      <w:r w:rsidR="00071C19" w:rsidRPr="00113E5D">
        <w:rPr>
          <w:rFonts w:ascii="Arial" w:hAnsi="Arial" w:cs="Arial"/>
          <w:sz w:val="22"/>
          <w:szCs w:val="22"/>
        </w:rPr>
        <w:t>příl</w:t>
      </w:r>
      <w:proofErr w:type="spellEnd"/>
      <w:r w:rsidR="00071C19" w:rsidRPr="00113E5D">
        <w:rPr>
          <w:rFonts w:ascii="Arial" w:hAnsi="Arial" w:cs="Arial"/>
          <w:sz w:val="22"/>
          <w:szCs w:val="22"/>
        </w:rPr>
        <w:t xml:space="preserve">. 13.1 bývalé i nové </w:t>
      </w:r>
      <w:proofErr w:type="spellStart"/>
      <w:r w:rsidR="00071C19" w:rsidRPr="00113E5D">
        <w:rPr>
          <w:rFonts w:ascii="Arial" w:hAnsi="Arial" w:cs="Arial"/>
          <w:sz w:val="22"/>
          <w:szCs w:val="22"/>
        </w:rPr>
        <w:t>KatV</w:t>
      </w:r>
      <w:proofErr w:type="spellEnd"/>
      <w:r w:rsidR="00071C19" w:rsidRPr="00113E5D">
        <w:rPr>
          <w:rFonts w:ascii="Arial" w:hAnsi="Arial" w:cs="Arial"/>
          <w:sz w:val="22"/>
          <w:szCs w:val="22"/>
        </w:rPr>
        <w:t>)</w:t>
      </w:r>
      <w:r w:rsidR="00457DEC" w:rsidRPr="00113E5D">
        <w:rPr>
          <w:rFonts w:ascii="Arial" w:hAnsi="Arial" w:cs="Arial"/>
          <w:sz w:val="22"/>
          <w:szCs w:val="22"/>
        </w:rPr>
        <w:t xml:space="preserve">. Žádné zaměření a výpočty, které by doložily </w:t>
      </w:r>
      <w:r w:rsidR="00071C19" w:rsidRPr="00113E5D">
        <w:rPr>
          <w:rFonts w:ascii="Arial" w:hAnsi="Arial" w:cs="Arial"/>
          <w:sz w:val="22"/>
          <w:szCs w:val="22"/>
        </w:rPr>
        <w:t xml:space="preserve">dosažení této </w:t>
      </w:r>
      <w:r w:rsidR="00EB3558" w:rsidRPr="00113E5D">
        <w:rPr>
          <w:rFonts w:ascii="Arial" w:hAnsi="Arial" w:cs="Arial"/>
          <w:sz w:val="22"/>
          <w:szCs w:val="22"/>
        </w:rPr>
        <w:t>přesnost</w:t>
      </w:r>
      <w:r w:rsidR="00071C19" w:rsidRPr="00113E5D">
        <w:rPr>
          <w:rFonts w:ascii="Arial" w:hAnsi="Arial" w:cs="Arial"/>
          <w:sz w:val="22"/>
          <w:szCs w:val="22"/>
        </w:rPr>
        <w:t>i</w:t>
      </w:r>
      <w:r w:rsidR="00EB3558" w:rsidRPr="00113E5D">
        <w:rPr>
          <w:rFonts w:ascii="Arial" w:hAnsi="Arial" w:cs="Arial"/>
          <w:sz w:val="22"/>
          <w:szCs w:val="22"/>
        </w:rPr>
        <w:t xml:space="preserve"> DSPS a </w:t>
      </w:r>
      <w:r w:rsidR="00071C19" w:rsidRPr="00113E5D">
        <w:rPr>
          <w:rFonts w:ascii="Arial" w:hAnsi="Arial" w:cs="Arial"/>
          <w:sz w:val="22"/>
          <w:szCs w:val="22"/>
        </w:rPr>
        <w:t xml:space="preserve">tedy i </w:t>
      </w:r>
      <w:r w:rsidR="00457DEC" w:rsidRPr="00113E5D">
        <w:rPr>
          <w:rFonts w:ascii="Arial" w:hAnsi="Arial" w:cs="Arial"/>
          <w:sz w:val="22"/>
          <w:szCs w:val="22"/>
        </w:rPr>
        <w:t xml:space="preserve">oprávněnost </w:t>
      </w:r>
      <w:r w:rsidR="00EB3558" w:rsidRPr="00113E5D">
        <w:rPr>
          <w:rFonts w:ascii="Arial" w:hAnsi="Arial" w:cs="Arial"/>
          <w:sz w:val="22"/>
          <w:szCs w:val="22"/>
        </w:rPr>
        <w:t>jejího</w:t>
      </w:r>
      <w:r w:rsidR="00457DEC" w:rsidRPr="00113E5D">
        <w:rPr>
          <w:rFonts w:ascii="Arial" w:hAnsi="Arial" w:cs="Arial"/>
          <w:sz w:val="22"/>
          <w:szCs w:val="22"/>
        </w:rPr>
        <w:t xml:space="preserve"> převz</w:t>
      </w:r>
      <w:r w:rsidR="00EB3558" w:rsidRPr="00113E5D">
        <w:rPr>
          <w:rFonts w:ascii="Arial" w:hAnsi="Arial" w:cs="Arial"/>
          <w:sz w:val="22"/>
          <w:szCs w:val="22"/>
        </w:rPr>
        <w:t>et</w:t>
      </w:r>
      <w:r w:rsidR="00457DEC" w:rsidRPr="00113E5D">
        <w:rPr>
          <w:rFonts w:ascii="Arial" w:hAnsi="Arial" w:cs="Arial"/>
          <w:sz w:val="22"/>
          <w:szCs w:val="22"/>
        </w:rPr>
        <w:t xml:space="preserve">í, však nebyly provedeny. </w:t>
      </w:r>
    </w:p>
    <w:p w:rsidR="007478A9" w:rsidRPr="00113E5D" w:rsidRDefault="007478A9" w:rsidP="00113E5D">
      <w:pPr>
        <w:jc w:val="both"/>
        <w:rPr>
          <w:rFonts w:ascii="Arial" w:hAnsi="Arial" w:cs="Arial"/>
          <w:color w:val="C00000"/>
          <w:sz w:val="22"/>
          <w:szCs w:val="22"/>
        </w:rPr>
      </w:pPr>
      <w:r w:rsidRPr="00113E5D">
        <w:rPr>
          <w:rFonts w:ascii="Arial" w:hAnsi="Arial" w:cs="Arial"/>
          <w:sz w:val="22"/>
          <w:szCs w:val="22"/>
        </w:rPr>
        <w:t xml:space="preserve">ZKI konstatuje, že ověřovatel ověřil výsledky zeměměřických činností, ačkoliv </w:t>
      </w:r>
      <w:r w:rsidR="00B45680">
        <w:rPr>
          <w:rFonts w:ascii="Arial" w:hAnsi="Arial" w:cs="Arial"/>
          <w:sz w:val="22"/>
          <w:szCs w:val="22"/>
        </w:rPr>
        <w:t xml:space="preserve">ani u jednoho z těchto výsledků </w:t>
      </w:r>
      <w:r w:rsidR="00B45680" w:rsidRPr="00113E5D">
        <w:rPr>
          <w:rFonts w:ascii="Arial" w:hAnsi="Arial" w:cs="Arial"/>
          <w:sz w:val="22"/>
          <w:szCs w:val="22"/>
        </w:rPr>
        <w:t xml:space="preserve">není zaručeno, že souřadnice </w:t>
      </w:r>
      <w:r w:rsidR="00B45680">
        <w:rPr>
          <w:rFonts w:ascii="Arial" w:hAnsi="Arial" w:cs="Arial"/>
          <w:sz w:val="22"/>
          <w:szCs w:val="22"/>
        </w:rPr>
        <w:t xml:space="preserve">podrobných bodů změny </w:t>
      </w:r>
      <w:r w:rsidR="00B45680" w:rsidRPr="00113E5D">
        <w:rPr>
          <w:rFonts w:ascii="Arial" w:hAnsi="Arial" w:cs="Arial"/>
          <w:sz w:val="22"/>
          <w:szCs w:val="22"/>
        </w:rPr>
        <w:t xml:space="preserve">jsou určeny s požadovanou přesností </w:t>
      </w:r>
      <w:proofErr w:type="spellStart"/>
      <w:r w:rsidR="00B45680" w:rsidRPr="00113E5D">
        <w:rPr>
          <w:rFonts w:ascii="Arial" w:hAnsi="Arial" w:cs="Arial"/>
          <w:sz w:val="22"/>
          <w:szCs w:val="22"/>
        </w:rPr>
        <w:t>m</w:t>
      </w:r>
      <w:r w:rsidR="00B45680" w:rsidRPr="00113E5D">
        <w:rPr>
          <w:rFonts w:ascii="Arial" w:hAnsi="Arial" w:cs="Arial"/>
          <w:sz w:val="22"/>
          <w:szCs w:val="22"/>
          <w:vertAlign w:val="subscript"/>
        </w:rPr>
        <w:t>xy</w:t>
      </w:r>
      <w:proofErr w:type="spellEnd"/>
      <w:r w:rsidR="00B45680">
        <w:rPr>
          <w:rFonts w:ascii="Arial" w:hAnsi="Arial" w:cs="Arial"/>
          <w:sz w:val="22"/>
          <w:szCs w:val="22"/>
        </w:rPr>
        <w:t xml:space="preserve"> = 0,14 </w:t>
      </w:r>
      <w:r w:rsidR="00B45680" w:rsidRPr="00113E5D">
        <w:rPr>
          <w:rFonts w:ascii="Arial" w:hAnsi="Arial" w:cs="Arial"/>
          <w:sz w:val="22"/>
          <w:szCs w:val="22"/>
        </w:rPr>
        <w:t>m a že změn</w:t>
      </w:r>
      <w:r w:rsidR="00B45680">
        <w:rPr>
          <w:rFonts w:ascii="Arial" w:hAnsi="Arial" w:cs="Arial"/>
          <w:sz w:val="22"/>
          <w:szCs w:val="22"/>
        </w:rPr>
        <w:t>y</w:t>
      </w:r>
      <w:r w:rsidR="00B45680" w:rsidRPr="00113E5D">
        <w:rPr>
          <w:rFonts w:ascii="Arial" w:hAnsi="Arial" w:cs="Arial"/>
          <w:sz w:val="22"/>
          <w:szCs w:val="22"/>
        </w:rPr>
        <w:t xml:space="preserve"> </w:t>
      </w:r>
      <w:r w:rsidR="00B45680">
        <w:rPr>
          <w:rFonts w:ascii="Arial" w:hAnsi="Arial" w:cs="Arial"/>
          <w:sz w:val="22"/>
          <w:szCs w:val="22"/>
        </w:rPr>
        <w:t>budou</w:t>
      </w:r>
      <w:r w:rsidR="00B45680" w:rsidRPr="00113E5D">
        <w:rPr>
          <w:rFonts w:ascii="Arial" w:hAnsi="Arial" w:cs="Arial"/>
          <w:sz w:val="22"/>
          <w:szCs w:val="22"/>
        </w:rPr>
        <w:t xml:space="preserve"> přesně spojen</w:t>
      </w:r>
      <w:r w:rsidR="00B45680">
        <w:rPr>
          <w:rFonts w:ascii="Arial" w:hAnsi="Arial" w:cs="Arial"/>
          <w:sz w:val="22"/>
          <w:szCs w:val="22"/>
        </w:rPr>
        <w:t>y</w:t>
      </w:r>
      <w:r w:rsidR="00B45680" w:rsidRPr="00113E5D">
        <w:rPr>
          <w:rFonts w:ascii="Arial" w:hAnsi="Arial" w:cs="Arial"/>
          <w:sz w:val="22"/>
          <w:szCs w:val="22"/>
        </w:rPr>
        <w:t xml:space="preserve"> se stávajícím polohopisem katastrální mapy</w:t>
      </w:r>
      <w:r w:rsidR="00B45680">
        <w:rPr>
          <w:rFonts w:ascii="Arial" w:hAnsi="Arial" w:cs="Arial"/>
          <w:sz w:val="22"/>
          <w:szCs w:val="22"/>
        </w:rPr>
        <w:t>. Z</w:t>
      </w:r>
      <w:r w:rsidRPr="00113E5D">
        <w:rPr>
          <w:rFonts w:ascii="Arial" w:hAnsi="Arial" w:cs="Arial"/>
          <w:sz w:val="22"/>
          <w:szCs w:val="22"/>
        </w:rPr>
        <w:t> výše uvedeného je zřejmé, že měření v terénu ne</w:t>
      </w:r>
      <w:r w:rsidR="00373A2C" w:rsidRPr="00113E5D">
        <w:rPr>
          <w:rFonts w:ascii="Arial" w:hAnsi="Arial" w:cs="Arial"/>
          <w:sz w:val="22"/>
          <w:szCs w:val="22"/>
        </w:rPr>
        <w:t>byl</w:t>
      </w:r>
      <w:r w:rsidR="0083699E" w:rsidRPr="00113E5D">
        <w:rPr>
          <w:rFonts w:ascii="Arial" w:hAnsi="Arial" w:cs="Arial"/>
          <w:sz w:val="22"/>
          <w:szCs w:val="22"/>
        </w:rPr>
        <w:t>a</w:t>
      </w:r>
      <w:r w:rsidRPr="00113E5D">
        <w:rPr>
          <w:rFonts w:ascii="Arial" w:hAnsi="Arial" w:cs="Arial"/>
          <w:sz w:val="22"/>
          <w:szCs w:val="22"/>
        </w:rPr>
        <w:t xml:space="preserve"> proveden</w:t>
      </w:r>
      <w:r w:rsidR="0083699E" w:rsidRPr="00113E5D">
        <w:rPr>
          <w:rFonts w:ascii="Arial" w:hAnsi="Arial" w:cs="Arial"/>
          <w:sz w:val="22"/>
          <w:szCs w:val="22"/>
        </w:rPr>
        <w:t>a</w:t>
      </w:r>
      <w:r w:rsidRPr="00113E5D">
        <w:rPr>
          <w:rFonts w:ascii="Arial" w:hAnsi="Arial" w:cs="Arial"/>
          <w:sz w:val="22"/>
          <w:szCs w:val="22"/>
        </w:rPr>
        <w:t xml:space="preserve">, to znamená, že </w:t>
      </w:r>
      <w:r w:rsidR="00071C19" w:rsidRPr="00113E5D">
        <w:rPr>
          <w:rFonts w:ascii="Arial" w:hAnsi="Arial" w:cs="Arial"/>
          <w:sz w:val="22"/>
          <w:szCs w:val="22"/>
        </w:rPr>
        <w:t xml:space="preserve">byl porušen základní princip tvorby GP, stanovený v § 18 odst. 1 </w:t>
      </w:r>
      <w:r w:rsidR="0032174E" w:rsidRPr="00113E5D">
        <w:rPr>
          <w:rFonts w:ascii="Arial" w:hAnsi="Arial" w:cs="Arial"/>
          <w:sz w:val="22"/>
          <w:szCs w:val="22"/>
        </w:rPr>
        <w:t>zákona č. </w:t>
      </w:r>
      <w:r w:rsidR="00851E88" w:rsidRPr="00113E5D">
        <w:rPr>
          <w:rFonts w:ascii="Arial" w:hAnsi="Arial" w:cs="Arial"/>
          <w:sz w:val="22"/>
          <w:szCs w:val="22"/>
        </w:rPr>
        <w:t>344</w:t>
      </w:r>
      <w:r w:rsidR="0032174E" w:rsidRPr="00113E5D">
        <w:rPr>
          <w:rFonts w:ascii="Arial" w:hAnsi="Arial" w:cs="Arial"/>
          <w:sz w:val="22"/>
          <w:szCs w:val="22"/>
        </w:rPr>
        <w:t xml:space="preserve">/1992 Sb. </w:t>
      </w:r>
      <w:r w:rsidR="00071C19" w:rsidRPr="00113E5D">
        <w:rPr>
          <w:rFonts w:ascii="Arial" w:hAnsi="Arial" w:cs="Arial"/>
          <w:sz w:val="22"/>
          <w:szCs w:val="22"/>
        </w:rPr>
        <w:t xml:space="preserve">a v § 47 odst. 1 </w:t>
      </w:r>
      <w:proofErr w:type="gramStart"/>
      <w:r w:rsidR="00071C19" w:rsidRPr="00113E5D">
        <w:rPr>
          <w:rFonts w:ascii="Arial" w:hAnsi="Arial" w:cs="Arial"/>
          <w:sz w:val="22"/>
          <w:szCs w:val="22"/>
        </w:rPr>
        <w:t>nového</w:t>
      </w:r>
      <w:proofErr w:type="gramEnd"/>
      <w:r w:rsidR="00071C19" w:rsidRPr="00113E5D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071C19" w:rsidRPr="00113E5D">
        <w:rPr>
          <w:rFonts w:ascii="Arial" w:hAnsi="Arial" w:cs="Arial"/>
          <w:sz w:val="22"/>
          <w:szCs w:val="22"/>
        </w:rPr>
        <w:t>KatZ</w:t>
      </w:r>
      <w:proofErr w:type="spellEnd"/>
      <w:r w:rsidR="00071C19" w:rsidRPr="00113E5D">
        <w:rPr>
          <w:rFonts w:ascii="Arial" w:hAnsi="Arial" w:cs="Arial"/>
          <w:sz w:val="22"/>
          <w:szCs w:val="22"/>
        </w:rPr>
        <w:t xml:space="preserve"> – k provádění změn v souboru geodetických a následně i v souboru popisných informací  slouží měřické podklady vzniklé na základě zeměměřických činností.</w:t>
      </w:r>
    </w:p>
    <w:p w:rsidR="00DA203D" w:rsidRPr="00113E5D" w:rsidRDefault="00DA203D" w:rsidP="00113E5D">
      <w:pPr>
        <w:jc w:val="both"/>
        <w:rPr>
          <w:rFonts w:ascii="Arial" w:hAnsi="Arial" w:cs="Arial"/>
          <w:sz w:val="22"/>
          <w:szCs w:val="22"/>
        </w:rPr>
      </w:pPr>
      <w:r w:rsidRPr="00113E5D">
        <w:rPr>
          <w:rFonts w:ascii="Arial" w:hAnsi="Arial" w:cs="Arial"/>
          <w:sz w:val="22"/>
          <w:szCs w:val="22"/>
        </w:rPr>
        <w:t xml:space="preserve">Po posouzení všech skutečností v kontrolovaných výsledcích zeměměřických činností považuje inspektorát za prokázané, že ověřovatel nedodržel povinnosti dané mu pro ověřování výsledků zeměměřických činností využívaných pro katastr ČR, když </w:t>
      </w:r>
      <w:r w:rsidR="0032174E" w:rsidRPr="00113E5D">
        <w:rPr>
          <w:rFonts w:ascii="Arial" w:hAnsi="Arial" w:cs="Arial"/>
          <w:sz w:val="22"/>
          <w:szCs w:val="22"/>
        </w:rPr>
        <w:t>e</w:t>
      </w:r>
      <w:r w:rsidR="0032174E" w:rsidRPr="00113E5D">
        <w:rPr>
          <w:rFonts w:ascii="Arial" w:hAnsi="Arial" w:cs="Arial"/>
          <w:bCs/>
          <w:sz w:val="22"/>
          <w:szCs w:val="22"/>
        </w:rPr>
        <w:t>la</w:t>
      </w:r>
      <w:r w:rsidR="0032174E" w:rsidRPr="00113E5D">
        <w:rPr>
          <w:rFonts w:ascii="Arial" w:hAnsi="Arial" w:cs="Arial"/>
          <w:sz w:val="22"/>
          <w:szCs w:val="22"/>
        </w:rPr>
        <w:t xml:space="preserve">boráty ověřil, že „náležitostmi a přesností odpovídají právním předpisům“, přestože při podání na katastrální pracoviště obsahovaly zjištěné nedostatky. </w:t>
      </w:r>
      <w:r w:rsidR="003C2F0C" w:rsidRPr="00113E5D">
        <w:rPr>
          <w:rFonts w:ascii="Arial" w:hAnsi="Arial" w:cs="Arial"/>
          <w:sz w:val="22"/>
          <w:szCs w:val="22"/>
        </w:rPr>
        <w:t>N</w:t>
      </w:r>
      <w:r w:rsidRPr="00113E5D">
        <w:rPr>
          <w:rFonts w:ascii="Arial" w:hAnsi="Arial" w:cs="Arial"/>
          <w:sz w:val="22"/>
          <w:szCs w:val="22"/>
        </w:rPr>
        <w:t xml:space="preserve">edostatky </w:t>
      </w:r>
      <w:r w:rsidR="003C2F0C" w:rsidRPr="00113E5D">
        <w:rPr>
          <w:rFonts w:ascii="Arial" w:hAnsi="Arial" w:cs="Arial"/>
          <w:sz w:val="22"/>
          <w:szCs w:val="22"/>
        </w:rPr>
        <w:t>byly shledány</w:t>
      </w:r>
      <w:r w:rsidRPr="00113E5D">
        <w:rPr>
          <w:rFonts w:ascii="Arial" w:hAnsi="Arial" w:cs="Arial"/>
          <w:color w:val="FF0000"/>
          <w:sz w:val="22"/>
          <w:szCs w:val="22"/>
        </w:rPr>
        <w:t xml:space="preserve"> </w:t>
      </w:r>
      <w:r w:rsidRPr="00113E5D">
        <w:rPr>
          <w:rFonts w:ascii="Arial" w:hAnsi="Arial" w:cs="Arial"/>
          <w:sz w:val="22"/>
          <w:szCs w:val="22"/>
        </w:rPr>
        <w:t>v</w:t>
      </w:r>
      <w:r w:rsidR="00B7729A" w:rsidRPr="00113E5D">
        <w:rPr>
          <w:rFonts w:ascii="Arial" w:hAnsi="Arial" w:cs="Arial"/>
          <w:sz w:val="22"/>
          <w:szCs w:val="22"/>
        </w:rPr>
        <w:t> </w:t>
      </w:r>
      <w:r w:rsidRPr="00113E5D">
        <w:rPr>
          <w:rFonts w:ascii="Arial" w:hAnsi="Arial" w:cs="Arial"/>
          <w:sz w:val="22"/>
          <w:szCs w:val="22"/>
        </w:rPr>
        <w:t>ZPMZ</w:t>
      </w:r>
      <w:r w:rsidR="00B7729A" w:rsidRPr="00113E5D">
        <w:rPr>
          <w:rFonts w:ascii="Arial" w:hAnsi="Arial" w:cs="Arial"/>
          <w:sz w:val="22"/>
          <w:szCs w:val="22"/>
        </w:rPr>
        <w:t xml:space="preserve"> a</w:t>
      </w:r>
      <w:r w:rsidRPr="00113E5D">
        <w:rPr>
          <w:rFonts w:ascii="Arial" w:hAnsi="Arial" w:cs="Arial"/>
          <w:sz w:val="22"/>
          <w:szCs w:val="22"/>
        </w:rPr>
        <w:t xml:space="preserve"> </w:t>
      </w:r>
      <w:r w:rsidR="003C2F0C" w:rsidRPr="00113E5D">
        <w:rPr>
          <w:rFonts w:ascii="Arial" w:hAnsi="Arial" w:cs="Arial"/>
          <w:sz w:val="22"/>
          <w:szCs w:val="22"/>
        </w:rPr>
        <w:t>na výsledn</w:t>
      </w:r>
      <w:r w:rsidR="00B7729A" w:rsidRPr="00113E5D">
        <w:rPr>
          <w:rFonts w:ascii="Arial" w:hAnsi="Arial" w:cs="Arial"/>
          <w:sz w:val="22"/>
          <w:szCs w:val="22"/>
        </w:rPr>
        <w:t>é</w:t>
      </w:r>
      <w:r w:rsidR="003C2F0C" w:rsidRPr="00113E5D">
        <w:rPr>
          <w:rFonts w:ascii="Arial" w:hAnsi="Arial" w:cs="Arial"/>
          <w:sz w:val="22"/>
          <w:szCs w:val="22"/>
        </w:rPr>
        <w:t xml:space="preserve"> geometrick</w:t>
      </w:r>
      <w:r w:rsidR="00B7729A" w:rsidRPr="00113E5D">
        <w:rPr>
          <w:rFonts w:ascii="Arial" w:hAnsi="Arial" w:cs="Arial"/>
          <w:sz w:val="22"/>
          <w:szCs w:val="22"/>
        </w:rPr>
        <w:t>é</w:t>
      </w:r>
      <w:r w:rsidR="003C2F0C" w:rsidRPr="00113E5D">
        <w:rPr>
          <w:rFonts w:ascii="Arial" w:hAnsi="Arial" w:cs="Arial"/>
          <w:sz w:val="22"/>
          <w:szCs w:val="22"/>
        </w:rPr>
        <w:t xml:space="preserve"> plán</w:t>
      </w:r>
      <w:r w:rsidR="00B7729A" w:rsidRPr="00113E5D">
        <w:rPr>
          <w:rFonts w:ascii="Arial" w:hAnsi="Arial" w:cs="Arial"/>
          <w:sz w:val="22"/>
          <w:szCs w:val="22"/>
        </w:rPr>
        <w:t>y</w:t>
      </w:r>
      <w:r w:rsidR="003C2F0C" w:rsidRPr="00113E5D">
        <w:rPr>
          <w:rFonts w:ascii="Arial" w:hAnsi="Arial" w:cs="Arial"/>
          <w:sz w:val="22"/>
          <w:szCs w:val="22"/>
        </w:rPr>
        <w:t xml:space="preserve">, které jsou podle § 19 odst. 1 zákona č. 344/1992 Sb. </w:t>
      </w:r>
      <w:r w:rsidR="00851E88" w:rsidRPr="00113E5D">
        <w:rPr>
          <w:rFonts w:ascii="Arial" w:hAnsi="Arial" w:cs="Arial"/>
          <w:sz w:val="22"/>
          <w:szCs w:val="22"/>
        </w:rPr>
        <w:t xml:space="preserve">nebo § 48 odst. 1 </w:t>
      </w:r>
      <w:proofErr w:type="gramStart"/>
      <w:r w:rsidR="00851E88" w:rsidRPr="00113E5D">
        <w:rPr>
          <w:rFonts w:ascii="Arial" w:hAnsi="Arial" w:cs="Arial"/>
          <w:sz w:val="22"/>
          <w:szCs w:val="22"/>
        </w:rPr>
        <w:t>nového</w:t>
      </w:r>
      <w:proofErr w:type="gramEnd"/>
      <w:r w:rsidR="00851E88" w:rsidRPr="00113E5D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851E88" w:rsidRPr="00113E5D">
        <w:rPr>
          <w:rFonts w:ascii="Arial" w:hAnsi="Arial" w:cs="Arial"/>
          <w:sz w:val="22"/>
          <w:szCs w:val="22"/>
        </w:rPr>
        <w:t>KatZ</w:t>
      </w:r>
      <w:proofErr w:type="spellEnd"/>
      <w:r w:rsidR="00851E88" w:rsidRPr="00113E5D">
        <w:rPr>
          <w:rFonts w:ascii="Arial" w:hAnsi="Arial" w:cs="Arial"/>
          <w:sz w:val="22"/>
          <w:szCs w:val="22"/>
        </w:rPr>
        <w:t xml:space="preserve"> </w:t>
      </w:r>
      <w:r w:rsidR="003C2F0C" w:rsidRPr="00113E5D">
        <w:rPr>
          <w:rFonts w:ascii="Arial" w:hAnsi="Arial" w:cs="Arial"/>
          <w:sz w:val="22"/>
          <w:szCs w:val="22"/>
        </w:rPr>
        <w:t>neoddělitelnou součástí listin, podle kterých dochází ke změnám právních vztahů k nemovitostem, mají pouze nepřímý vliv</w:t>
      </w:r>
      <w:r w:rsidRPr="00113E5D">
        <w:rPr>
          <w:rFonts w:ascii="Arial" w:hAnsi="Arial" w:cs="Arial"/>
          <w:sz w:val="22"/>
          <w:szCs w:val="22"/>
        </w:rPr>
        <w:t xml:space="preserve">. </w:t>
      </w:r>
      <w:r w:rsidR="00851E88" w:rsidRPr="00113E5D">
        <w:rPr>
          <w:rFonts w:ascii="Arial" w:hAnsi="Arial" w:cs="Arial"/>
          <w:sz w:val="22"/>
          <w:szCs w:val="22"/>
        </w:rPr>
        <w:t>Ovšem g</w:t>
      </w:r>
      <w:r w:rsidRPr="00113E5D">
        <w:rPr>
          <w:rFonts w:ascii="Arial" w:hAnsi="Arial" w:cs="Arial"/>
          <w:sz w:val="22"/>
          <w:szCs w:val="22"/>
        </w:rPr>
        <w:t>eometrický plán i záznam podrobného měření změn mají i po čase prokázat, že výsledku bylo dosaženo předepsanými postupy a že splňují předepsané parametry</w:t>
      </w:r>
      <w:r w:rsidR="00851E88" w:rsidRPr="00113E5D">
        <w:rPr>
          <w:rFonts w:ascii="Arial" w:hAnsi="Arial" w:cs="Arial"/>
          <w:sz w:val="22"/>
          <w:szCs w:val="22"/>
        </w:rPr>
        <w:t>,</w:t>
      </w:r>
      <w:r w:rsidRPr="00113E5D">
        <w:rPr>
          <w:rFonts w:ascii="Arial" w:hAnsi="Arial" w:cs="Arial"/>
          <w:sz w:val="22"/>
          <w:szCs w:val="22"/>
        </w:rPr>
        <w:t xml:space="preserve"> </w:t>
      </w:r>
      <w:r w:rsidR="00851E88" w:rsidRPr="00113E5D">
        <w:rPr>
          <w:rFonts w:ascii="Arial" w:hAnsi="Arial" w:cs="Arial"/>
          <w:sz w:val="22"/>
          <w:szCs w:val="22"/>
        </w:rPr>
        <w:t>n</w:t>
      </w:r>
      <w:r w:rsidR="008E3B31" w:rsidRPr="00113E5D">
        <w:rPr>
          <w:rFonts w:ascii="Arial" w:hAnsi="Arial" w:cs="Arial"/>
          <w:bCs/>
          <w:sz w:val="22"/>
          <w:szCs w:val="22"/>
        </w:rPr>
        <w:t>ejasnosti</w:t>
      </w:r>
      <w:r w:rsidRPr="00113E5D">
        <w:rPr>
          <w:rFonts w:ascii="Arial" w:hAnsi="Arial" w:cs="Arial"/>
          <w:bCs/>
          <w:sz w:val="22"/>
          <w:szCs w:val="22"/>
        </w:rPr>
        <w:t xml:space="preserve"> </w:t>
      </w:r>
      <w:r w:rsidR="008E3B31" w:rsidRPr="00113E5D">
        <w:rPr>
          <w:rFonts w:ascii="Arial" w:hAnsi="Arial" w:cs="Arial"/>
          <w:bCs/>
          <w:sz w:val="22"/>
          <w:szCs w:val="22"/>
        </w:rPr>
        <w:t xml:space="preserve">a neúplnosti </w:t>
      </w:r>
      <w:r w:rsidRPr="00113E5D">
        <w:rPr>
          <w:rFonts w:ascii="Arial" w:hAnsi="Arial" w:cs="Arial"/>
          <w:bCs/>
          <w:sz w:val="22"/>
          <w:szCs w:val="22"/>
        </w:rPr>
        <w:t>zaznamenan</w:t>
      </w:r>
      <w:r w:rsidR="008E3B31" w:rsidRPr="00113E5D">
        <w:rPr>
          <w:rFonts w:ascii="Arial" w:hAnsi="Arial" w:cs="Arial"/>
          <w:bCs/>
          <w:sz w:val="22"/>
          <w:szCs w:val="22"/>
        </w:rPr>
        <w:t>ých</w:t>
      </w:r>
      <w:r w:rsidRPr="00113E5D">
        <w:rPr>
          <w:rFonts w:ascii="Arial" w:hAnsi="Arial" w:cs="Arial"/>
          <w:bCs/>
          <w:sz w:val="22"/>
          <w:szCs w:val="22"/>
        </w:rPr>
        <w:t xml:space="preserve"> postup</w:t>
      </w:r>
      <w:r w:rsidR="008E3B31" w:rsidRPr="00113E5D">
        <w:rPr>
          <w:rFonts w:ascii="Arial" w:hAnsi="Arial" w:cs="Arial"/>
          <w:bCs/>
          <w:sz w:val="22"/>
          <w:szCs w:val="22"/>
        </w:rPr>
        <w:t>ů</w:t>
      </w:r>
      <w:r w:rsidR="00B45680">
        <w:rPr>
          <w:rFonts w:ascii="Arial" w:hAnsi="Arial" w:cs="Arial"/>
          <w:bCs/>
          <w:sz w:val="22"/>
          <w:szCs w:val="22"/>
        </w:rPr>
        <w:t>,</w:t>
      </w:r>
      <w:r w:rsidRPr="00113E5D">
        <w:rPr>
          <w:rFonts w:ascii="Arial" w:hAnsi="Arial" w:cs="Arial"/>
          <w:bCs/>
          <w:sz w:val="22"/>
          <w:szCs w:val="22"/>
        </w:rPr>
        <w:t xml:space="preserve"> a</w:t>
      </w:r>
      <w:r w:rsidR="00B45680">
        <w:rPr>
          <w:rFonts w:ascii="Arial" w:hAnsi="Arial" w:cs="Arial"/>
          <w:bCs/>
          <w:sz w:val="22"/>
          <w:szCs w:val="22"/>
        </w:rPr>
        <w:t>le</w:t>
      </w:r>
      <w:r w:rsidRPr="00113E5D">
        <w:rPr>
          <w:rFonts w:ascii="Arial" w:hAnsi="Arial" w:cs="Arial"/>
          <w:bCs/>
          <w:sz w:val="22"/>
          <w:szCs w:val="22"/>
        </w:rPr>
        <w:t xml:space="preserve"> vnitřní nesoulady v posuzovaných dokumentacích by správnost t</w:t>
      </w:r>
      <w:r w:rsidR="008E3B31" w:rsidRPr="00113E5D">
        <w:rPr>
          <w:rFonts w:ascii="Arial" w:hAnsi="Arial" w:cs="Arial"/>
          <w:bCs/>
          <w:sz w:val="22"/>
          <w:szCs w:val="22"/>
        </w:rPr>
        <w:t>ěchto</w:t>
      </w:r>
      <w:r w:rsidRPr="00113E5D">
        <w:rPr>
          <w:rFonts w:ascii="Arial" w:hAnsi="Arial" w:cs="Arial"/>
          <w:bCs/>
          <w:sz w:val="22"/>
          <w:szCs w:val="22"/>
        </w:rPr>
        <w:t xml:space="preserve"> výsledk</w:t>
      </w:r>
      <w:r w:rsidR="008E3B31" w:rsidRPr="00113E5D">
        <w:rPr>
          <w:rFonts w:ascii="Arial" w:hAnsi="Arial" w:cs="Arial"/>
          <w:bCs/>
          <w:sz w:val="22"/>
          <w:szCs w:val="22"/>
        </w:rPr>
        <w:t>ů</w:t>
      </w:r>
      <w:r w:rsidRPr="00113E5D">
        <w:rPr>
          <w:rFonts w:ascii="Arial" w:hAnsi="Arial" w:cs="Arial"/>
          <w:bCs/>
          <w:sz w:val="22"/>
          <w:szCs w:val="22"/>
        </w:rPr>
        <w:t xml:space="preserve"> neprokázaly</w:t>
      </w:r>
      <w:r w:rsidR="008E3B31" w:rsidRPr="00113E5D">
        <w:rPr>
          <w:rFonts w:ascii="Arial" w:hAnsi="Arial" w:cs="Arial"/>
          <w:bCs/>
          <w:sz w:val="22"/>
          <w:szCs w:val="22"/>
        </w:rPr>
        <w:t>.</w:t>
      </w:r>
      <w:r w:rsidRPr="00113E5D">
        <w:rPr>
          <w:rFonts w:ascii="Arial" w:hAnsi="Arial" w:cs="Arial"/>
          <w:bCs/>
          <w:sz w:val="22"/>
          <w:szCs w:val="22"/>
        </w:rPr>
        <w:t xml:space="preserve"> </w:t>
      </w:r>
      <w:r w:rsidR="00672157" w:rsidRPr="00113E5D">
        <w:rPr>
          <w:rFonts w:ascii="Arial" w:hAnsi="Arial" w:cs="Arial"/>
          <w:sz w:val="22"/>
          <w:szCs w:val="22"/>
        </w:rPr>
        <w:t>Takov</w:t>
      </w:r>
      <w:r w:rsidR="00851E88" w:rsidRPr="00113E5D">
        <w:rPr>
          <w:rFonts w:ascii="Arial" w:hAnsi="Arial" w:cs="Arial"/>
          <w:sz w:val="22"/>
          <w:szCs w:val="22"/>
        </w:rPr>
        <w:t>é</w:t>
      </w:r>
      <w:r w:rsidR="00672157" w:rsidRPr="00113E5D">
        <w:rPr>
          <w:rFonts w:ascii="Arial" w:hAnsi="Arial" w:cs="Arial"/>
          <w:sz w:val="22"/>
          <w:szCs w:val="22"/>
        </w:rPr>
        <w:t xml:space="preserve"> </w:t>
      </w:r>
      <w:r w:rsidR="00851E88" w:rsidRPr="00113E5D">
        <w:rPr>
          <w:rFonts w:ascii="Arial" w:hAnsi="Arial" w:cs="Arial"/>
          <w:sz w:val="22"/>
          <w:szCs w:val="22"/>
        </w:rPr>
        <w:t>elaboráty</w:t>
      </w:r>
      <w:r w:rsidR="00672157" w:rsidRPr="00113E5D">
        <w:rPr>
          <w:rFonts w:ascii="Arial" w:hAnsi="Arial" w:cs="Arial"/>
          <w:sz w:val="22"/>
          <w:szCs w:val="22"/>
        </w:rPr>
        <w:t xml:space="preserve"> </w:t>
      </w:r>
      <w:r w:rsidR="00851E88" w:rsidRPr="00113E5D">
        <w:rPr>
          <w:rFonts w:ascii="Arial" w:hAnsi="Arial" w:cs="Arial"/>
          <w:sz w:val="22"/>
          <w:szCs w:val="22"/>
        </w:rPr>
        <w:t>svědčí o nedostatečné znalosti předpisů, podle kterých je nutno při jejich vyhotovování postupo</w:t>
      </w:r>
      <w:r w:rsidR="00B45680">
        <w:rPr>
          <w:rFonts w:ascii="Arial" w:hAnsi="Arial" w:cs="Arial"/>
          <w:sz w:val="22"/>
          <w:szCs w:val="22"/>
        </w:rPr>
        <w:t>vat</w:t>
      </w:r>
      <w:r w:rsidR="00672157" w:rsidRPr="00113E5D">
        <w:rPr>
          <w:rFonts w:ascii="Arial" w:hAnsi="Arial" w:cs="Arial"/>
          <w:sz w:val="22"/>
          <w:szCs w:val="22"/>
        </w:rPr>
        <w:t>.</w:t>
      </w:r>
      <w:r w:rsidR="0032174E" w:rsidRPr="00113E5D">
        <w:rPr>
          <w:rFonts w:ascii="Arial" w:hAnsi="Arial" w:cs="Arial"/>
          <w:sz w:val="22"/>
          <w:szCs w:val="22"/>
        </w:rPr>
        <w:t xml:space="preserve"> </w:t>
      </w:r>
      <w:r w:rsidR="00851E88" w:rsidRPr="00113E5D">
        <w:rPr>
          <w:rFonts w:ascii="Arial" w:hAnsi="Arial" w:cs="Arial"/>
          <w:sz w:val="22"/>
          <w:szCs w:val="22"/>
        </w:rPr>
        <w:t>Ověřovatel p</w:t>
      </w:r>
      <w:r w:rsidR="0032174E" w:rsidRPr="00113E5D">
        <w:rPr>
          <w:rFonts w:ascii="Arial" w:hAnsi="Arial" w:cs="Arial"/>
          <w:sz w:val="22"/>
          <w:szCs w:val="22"/>
        </w:rPr>
        <w:t xml:space="preserve">ři </w:t>
      </w:r>
      <w:r w:rsidR="00851E88" w:rsidRPr="00113E5D">
        <w:rPr>
          <w:rFonts w:ascii="Arial" w:hAnsi="Arial" w:cs="Arial"/>
          <w:sz w:val="22"/>
          <w:szCs w:val="22"/>
        </w:rPr>
        <w:t xml:space="preserve">jejich </w:t>
      </w:r>
      <w:r w:rsidR="0032174E" w:rsidRPr="00113E5D">
        <w:rPr>
          <w:rFonts w:ascii="Arial" w:hAnsi="Arial" w:cs="Arial"/>
          <w:sz w:val="22"/>
          <w:szCs w:val="22"/>
        </w:rPr>
        <w:t>ověření nejednal odborně a nevycházel ze spolehlivě zjištěného stavu věci</w:t>
      </w:r>
      <w:r w:rsidR="00E36066" w:rsidRPr="00113E5D">
        <w:rPr>
          <w:rFonts w:ascii="Arial" w:hAnsi="Arial" w:cs="Arial"/>
          <w:sz w:val="22"/>
          <w:szCs w:val="22"/>
        </w:rPr>
        <w:t>,</w:t>
      </w:r>
      <w:r w:rsidR="0032174E" w:rsidRPr="00113E5D">
        <w:rPr>
          <w:rFonts w:ascii="Arial" w:hAnsi="Arial" w:cs="Arial"/>
          <w:sz w:val="22"/>
          <w:szCs w:val="22"/>
        </w:rPr>
        <w:t xml:space="preserve"> tím porušil §</w:t>
      </w:r>
      <w:r w:rsidR="00B45680">
        <w:rPr>
          <w:rFonts w:ascii="Arial" w:hAnsi="Arial" w:cs="Arial"/>
          <w:sz w:val="22"/>
          <w:szCs w:val="22"/>
        </w:rPr>
        <w:t> </w:t>
      </w:r>
      <w:r w:rsidR="0032174E" w:rsidRPr="00113E5D">
        <w:rPr>
          <w:rFonts w:ascii="Arial" w:hAnsi="Arial" w:cs="Arial"/>
          <w:sz w:val="22"/>
          <w:szCs w:val="22"/>
        </w:rPr>
        <w:t xml:space="preserve">16 odst. 1 písmeno a) a odst. 2 </w:t>
      </w:r>
      <w:proofErr w:type="spellStart"/>
      <w:r w:rsidR="00851E88" w:rsidRPr="00113E5D">
        <w:rPr>
          <w:rFonts w:ascii="Arial" w:hAnsi="Arial" w:cs="Arial"/>
          <w:sz w:val="22"/>
          <w:szCs w:val="22"/>
        </w:rPr>
        <w:t>ZemZ</w:t>
      </w:r>
      <w:proofErr w:type="spellEnd"/>
      <w:r w:rsidR="00E36066" w:rsidRPr="00113E5D">
        <w:rPr>
          <w:rFonts w:ascii="Arial" w:hAnsi="Arial" w:cs="Arial"/>
          <w:sz w:val="22"/>
          <w:szCs w:val="22"/>
        </w:rPr>
        <w:t xml:space="preserve"> a </w:t>
      </w:r>
      <w:r w:rsidRPr="00113E5D">
        <w:rPr>
          <w:rFonts w:ascii="Arial" w:hAnsi="Arial" w:cs="Arial"/>
          <w:sz w:val="22"/>
          <w:szCs w:val="22"/>
        </w:rPr>
        <w:t xml:space="preserve">dopustil </w:t>
      </w:r>
      <w:r w:rsidR="00E36066" w:rsidRPr="00113E5D">
        <w:rPr>
          <w:rFonts w:ascii="Arial" w:hAnsi="Arial" w:cs="Arial"/>
          <w:sz w:val="22"/>
          <w:szCs w:val="22"/>
        </w:rPr>
        <w:t xml:space="preserve">se </w:t>
      </w:r>
      <w:r w:rsidRPr="00113E5D">
        <w:rPr>
          <w:rFonts w:ascii="Arial" w:hAnsi="Arial" w:cs="Arial"/>
          <w:sz w:val="22"/>
          <w:szCs w:val="22"/>
        </w:rPr>
        <w:t>jiného správního deliktu na úseku zeměměřictví podle § 17b odst. 1 písmeno c) bod 1. stejného zákona a po posouzení všech aspektů mu za něj inspektorát uložil pokutu dle výroku rozhodnutí.</w:t>
      </w:r>
    </w:p>
    <w:p w:rsidR="00DA203D" w:rsidRDefault="00DA203D" w:rsidP="00113E5D">
      <w:pPr>
        <w:jc w:val="both"/>
        <w:rPr>
          <w:rFonts w:ascii="Arial" w:hAnsi="Arial" w:cs="Arial"/>
          <w:color w:val="FF0000"/>
          <w:sz w:val="22"/>
          <w:szCs w:val="22"/>
          <w:u w:val="single"/>
        </w:rPr>
      </w:pPr>
    </w:p>
    <w:p w:rsidR="00DA108B" w:rsidRDefault="00DA108B" w:rsidP="00113E5D">
      <w:pPr>
        <w:jc w:val="both"/>
        <w:rPr>
          <w:rFonts w:ascii="Arial" w:hAnsi="Arial" w:cs="Arial"/>
          <w:color w:val="FF0000"/>
          <w:sz w:val="22"/>
          <w:szCs w:val="22"/>
          <w:u w:val="single"/>
        </w:rPr>
      </w:pPr>
    </w:p>
    <w:p w:rsidR="00DA108B" w:rsidRPr="00113E5D" w:rsidRDefault="00DA108B" w:rsidP="00113E5D">
      <w:pPr>
        <w:jc w:val="both"/>
        <w:rPr>
          <w:rFonts w:ascii="Arial" w:hAnsi="Arial" w:cs="Arial"/>
          <w:color w:val="FF0000"/>
          <w:sz w:val="22"/>
          <w:szCs w:val="22"/>
          <w:u w:val="single"/>
        </w:rPr>
      </w:pPr>
    </w:p>
    <w:p w:rsidR="00DA203D" w:rsidRPr="00113E5D" w:rsidRDefault="00DA203D" w:rsidP="00113E5D">
      <w:pPr>
        <w:jc w:val="both"/>
        <w:rPr>
          <w:rFonts w:ascii="Arial" w:hAnsi="Arial" w:cs="Arial"/>
          <w:sz w:val="22"/>
          <w:szCs w:val="22"/>
          <w:u w:val="single"/>
        </w:rPr>
      </w:pPr>
      <w:r w:rsidRPr="00113E5D">
        <w:rPr>
          <w:rFonts w:ascii="Arial" w:hAnsi="Arial" w:cs="Arial"/>
          <w:sz w:val="22"/>
          <w:szCs w:val="22"/>
          <w:u w:val="single"/>
        </w:rPr>
        <w:t>Výše pokuty</w:t>
      </w:r>
    </w:p>
    <w:p w:rsidR="00DA203D" w:rsidRPr="00113E5D" w:rsidRDefault="00DA203D" w:rsidP="00113E5D">
      <w:pPr>
        <w:pStyle w:val="Nzev"/>
        <w:tabs>
          <w:tab w:val="left" w:pos="0"/>
        </w:tabs>
        <w:jc w:val="both"/>
        <w:rPr>
          <w:rFonts w:ascii="Arial" w:hAnsi="Arial" w:cs="Arial"/>
          <w:color w:val="FF0000"/>
          <w:sz w:val="22"/>
          <w:szCs w:val="22"/>
        </w:rPr>
      </w:pPr>
    </w:p>
    <w:p w:rsidR="00DA203D" w:rsidRPr="00113E5D" w:rsidRDefault="00DA203D" w:rsidP="00113E5D">
      <w:pPr>
        <w:jc w:val="both"/>
        <w:rPr>
          <w:rFonts w:ascii="Arial" w:hAnsi="Arial" w:cs="Arial"/>
          <w:sz w:val="22"/>
          <w:szCs w:val="22"/>
        </w:rPr>
      </w:pPr>
      <w:r w:rsidRPr="00113E5D">
        <w:rPr>
          <w:rFonts w:ascii="Arial" w:hAnsi="Arial" w:cs="Arial"/>
          <w:sz w:val="22"/>
          <w:szCs w:val="22"/>
        </w:rPr>
        <w:lastRenderedPageBreak/>
        <w:t xml:space="preserve">Za porušení pořádku na úseku zeměměřictví podle </w:t>
      </w:r>
      <w:proofErr w:type="spellStart"/>
      <w:r w:rsidRPr="00113E5D">
        <w:rPr>
          <w:rFonts w:ascii="Arial" w:hAnsi="Arial" w:cs="Arial"/>
          <w:sz w:val="22"/>
          <w:szCs w:val="22"/>
        </w:rPr>
        <w:t>ust</w:t>
      </w:r>
      <w:proofErr w:type="spellEnd"/>
      <w:r w:rsidRPr="00113E5D">
        <w:rPr>
          <w:rFonts w:ascii="Arial" w:hAnsi="Arial" w:cs="Arial"/>
          <w:sz w:val="22"/>
          <w:szCs w:val="22"/>
        </w:rPr>
        <w:t xml:space="preserve">. § 17b odst. 2 </w:t>
      </w:r>
      <w:proofErr w:type="spellStart"/>
      <w:r w:rsidR="00E36066" w:rsidRPr="00113E5D">
        <w:rPr>
          <w:rFonts w:ascii="Arial" w:hAnsi="Arial" w:cs="Arial"/>
          <w:sz w:val="22"/>
          <w:szCs w:val="22"/>
        </w:rPr>
        <w:t>ZemZ</w:t>
      </w:r>
      <w:proofErr w:type="spellEnd"/>
      <w:r w:rsidRPr="00113E5D">
        <w:rPr>
          <w:rFonts w:ascii="Arial" w:hAnsi="Arial" w:cs="Arial"/>
          <w:sz w:val="22"/>
          <w:szCs w:val="22"/>
        </w:rPr>
        <w:t xml:space="preserve"> může inspektorát uložit pokutu až do výše 250 000 Kč. Při určení </w:t>
      </w:r>
      <w:r w:rsidR="00E36066" w:rsidRPr="00113E5D">
        <w:rPr>
          <w:rFonts w:ascii="Arial" w:hAnsi="Arial" w:cs="Arial"/>
          <w:sz w:val="22"/>
          <w:szCs w:val="22"/>
        </w:rPr>
        <w:t>konkrétní</w:t>
      </w:r>
      <w:r w:rsidRPr="00113E5D">
        <w:rPr>
          <w:rFonts w:ascii="Arial" w:hAnsi="Arial" w:cs="Arial"/>
          <w:sz w:val="22"/>
          <w:szCs w:val="22"/>
        </w:rPr>
        <w:t xml:space="preserve"> výše inspektorát přihl</w:t>
      </w:r>
      <w:r w:rsidR="00B45680">
        <w:rPr>
          <w:rFonts w:ascii="Arial" w:hAnsi="Arial" w:cs="Arial"/>
          <w:sz w:val="22"/>
          <w:szCs w:val="22"/>
        </w:rPr>
        <w:t>íží</w:t>
      </w:r>
      <w:r w:rsidRPr="00113E5D">
        <w:rPr>
          <w:rFonts w:ascii="Arial" w:hAnsi="Arial" w:cs="Arial"/>
          <w:sz w:val="22"/>
          <w:szCs w:val="22"/>
        </w:rPr>
        <w:t xml:space="preserve"> k okolnostem jednání, jako je závažnost deliktu, způsob a okolnosti jeho spáchání, význam a rozsah jeho možných následků, k době protiprávního jednání a ke skutečnostem, zda a jak se odpovědná osoba přičinila o odstranění nebo zmírnění škodlivých následků jiného správního deliktu, a též k obecným zásadám správního trestání jako je zásada zákonnosti, spravedlnosti, individualizace a přiměřenosti sankce. </w:t>
      </w:r>
    </w:p>
    <w:p w:rsidR="00DA203D" w:rsidRPr="00113E5D" w:rsidRDefault="00DA203D" w:rsidP="00113E5D">
      <w:pPr>
        <w:jc w:val="both"/>
        <w:rPr>
          <w:rFonts w:ascii="Arial" w:hAnsi="Arial" w:cs="Arial"/>
          <w:color w:val="FF0000"/>
          <w:sz w:val="22"/>
          <w:szCs w:val="22"/>
        </w:rPr>
      </w:pPr>
    </w:p>
    <w:p w:rsidR="008740F4" w:rsidRPr="00113E5D" w:rsidRDefault="00E36066" w:rsidP="00113E5D">
      <w:pPr>
        <w:jc w:val="both"/>
        <w:rPr>
          <w:rFonts w:ascii="Arial" w:hAnsi="Arial" w:cs="Arial"/>
          <w:sz w:val="22"/>
          <w:szCs w:val="22"/>
        </w:rPr>
      </w:pPr>
      <w:r w:rsidRPr="00113E5D">
        <w:rPr>
          <w:rFonts w:ascii="Arial" w:hAnsi="Arial" w:cs="Arial"/>
          <w:sz w:val="22"/>
          <w:szCs w:val="22"/>
        </w:rPr>
        <w:t>Inspektorát p</w:t>
      </w:r>
      <w:r w:rsidR="00DA203D" w:rsidRPr="00113E5D">
        <w:rPr>
          <w:rFonts w:ascii="Arial" w:hAnsi="Arial" w:cs="Arial"/>
          <w:sz w:val="22"/>
          <w:szCs w:val="22"/>
        </w:rPr>
        <w:t xml:space="preserve">ři určení výše pokuty </w:t>
      </w:r>
      <w:r w:rsidR="00E11C91" w:rsidRPr="00113E5D">
        <w:rPr>
          <w:rFonts w:ascii="Arial" w:hAnsi="Arial" w:cs="Arial"/>
          <w:sz w:val="22"/>
          <w:szCs w:val="22"/>
        </w:rPr>
        <w:t xml:space="preserve">v tomto případě </w:t>
      </w:r>
      <w:r w:rsidR="00DA203D" w:rsidRPr="00113E5D">
        <w:rPr>
          <w:rFonts w:ascii="Arial" w:hAnsi="Arial" w:cs="Arial"/>
          <w:sz w:val="22"/>
          <w:szCs w:val="22"/>
        </w:rPr>
        <w:t xml:space="preserve">vyhodnotil </w:t>
      </w:r>
      <w:r w:rsidR="006E0681" w:rsidRPr="00113E5D">
        <w:rPr>
          <w:rFonts w:ascii="Arial" w:hAnsi="Arial" w:cs="Arial"/>
          <w:sz w:val="22"/>
          <w:szCs w:val="22"/>
        </w:rPr>
        <w:t xml:space="preserve">za nejvážnější pochybení </w:t>
      </w:r>
      <w:r w:rsidR="00DA203D" w:rsidRPr="00113E5D">
        <w:rPr>
          <w:rFonts w:ascii="Arial" w:hAnsi="Arial" w:cs="Arial"/>
          <w:sz w:val="22"/>
          <w:szCs w:val="22"/>
        </w:rPr>
        <w:t>skutečnost, že držitel úředního oprávnění při ověření elaborátů postupoval zcela prokazatelně v rozporu se svými zákonnými povinnostmi</w:t>
      </w:r>
      <w:r w:rsidR="006E0681" w:rsidRPr="00113E5D">
        <w:rPr>
          <w:rFonts w:ascii="Arial" w:hAnsi="Arial" w:cs="Arial"/>
          <w:sz w:val="22"/>
          <w:szCs w:val="22"/>
        </w:rPr>
        <w:t>.</w:t>
      </w:r>
      <w:r w:rsidR="00DA203D" w:rsidRPr="00113E5D">
        <w:rPr>
          <w:rFonts w:ascii="Arial" w:hAnsi="Arial" w:cs="Arial"/>
          <w:sz w:val="22"/>
          <w:szCs w:val="22"/>
        </w:rPr>
        <w:t xml:space="preserve"> </w:t>
      </w:r>
      <w:r w:rsidR="006E0681" w:rsidRPr="00113E5D">
        <w:rPr>
          <w:rFonts w:ascii="Arial" w:hAnsi="Arial" w:cs="Arial"/>
          <w:sz w:val="22"/>
          <w:szCs w:val="22"/>
        </w:rPr>
        <w:t>J</w:t>
      </w:r>
      <w:r w:rsidR="00DA203D" w:rsidRPr="00113E5D">
        <w:rPr>
          <w:rFonts w:ascii="Arial" w:hAnsi="Arial" w:cs="Arial"/>
          <w:sz w:val="22"/>
          <w:szCs w:val="22"/>
        </w:rPr>
        <w:t>eho jednání svědčí o neodborném přístupu k dané věci, když nezajistil před svým ověřením odstranění výše uvedených závad ve výsledcích zeměměřických činností, v elaborátech je ponechal, a přesto stvrdil, že „náležitostmi a přesností odpovídají právním předpisům“</w:t>
      </w:r>
      <w:r w:rsidR="00E11C91" w:rsidRPr="00113E5D">
        <w:rPr>
          <w:rFonts w:ascii="Arial" w:hAnsi="Arial" w:cs="Arial"/>
          <w:sz w:val="22"/>
          <w:szCs w:val="22"/>
        </w:rPr>
        <w:t>. Byl ohrožen zájem společnosti na</w:t>
      </w:r>
      <w:r w:rsidR="00E11C91" w:rsidRPr="00113E5D">
        <w:rPr>
          <w:rFonts w:ascii="Arial" w:hAnsi="Arial" w:cs="Arial"/>
          <w:color w:val="FF0000"/>
          <w:sz w:val="22"/>
          <w:szCs w:val="22"/>
        </w:rPr>
        <w:t xml:space="preserve"> </w:t>
      </w:r>
      <w:r w:rsidR="00E11C91" w:rsidRPr="00113E5D">
        <w:rPr>
          <w:rFonts w:ascii="Arial" w:hAnsi="Arial" w:cs="Arial"/>
          <w:sz w:val="22"/>
          <w:szCs w:val="22"/>
        </w:rPr>
        <w:t>řádném výkonu zeměměřických činností, tedy i zájem na tom, aby součástí katastru nemovitostí byly jen takové údaje, které svými náležitostmi a přesností odpovídají právním předpisům. Tomuto provinění</w:t>
      </w:r>
      <w:r w:rsidRPr="00113E5D">
        <w:rPr>
          <w:rFonts w:ascii="Arial" w:hAnsi="Arial" w:cs="Arial"/>
          <w:sz w:val="22"/>
          <w:szCs w:val="22"/>
        </w:rPr>
        <w:t xml:space="preserve"> by</w:t>
      </w:r>
      <w:r w:rsidR="008740F4" w:rsidRPr="00113E5D">
        <w:rPr>
          <w:rFonts w:ascii="Arial" w:hAnsi="Arial" w:cs="Arial"/>
          <w:sz w:val="22"/>
          <w:szCs w:val="22"/>
        </w:rPr>
        <w:t xml:space="preserve">, s ohledem na malý rozsah změn v katastru, ke kterým dojde zápisem </w:t>
      </w:r>
      <w:r w:rsidR="0001366B" w:rsidRPr="00113E5D">
        <w:rPr>
          <w:rFonts w:ascii="Arial" w:hAnsi="Arial" w:cs="Arial"/>
          <w:sz w:val="22"/>
          <w:szCs w:val="22"/>
        </w:rPr>
        <w:t xml:space="preserve">těchto </w:t>
      </w:r>
      <w:r w:rsidR="008740F4" w:rsidRPr="00113E5D">
        <w:rPr>
          <w:rFonts w:ascii="Arial" w:hAnsi="Arial" w:cs="Arial"/>
          <w:sz w:val="22"/>
          <w:szCs w:val="22"/>
        </w:rPr>
        <w:t>nekvalitních GP,</w:t>
      </w:r>
      <w:r w:rsidRPr="00113E5D">
        <w:rPr>
          <w:rFonts w:ascii="Arial" w:hAnsi="Arial" w:cs="Arial"/>
          <w:sz w:val="22"/>
          <w:szCs w:val="22"/>
        </w:rPr>
        <w:t xml:space="preserve"> i s ohledem na jiné obdobné případy</w:t>
      </w:r>
      <w:r w:rsidR="008740F4" w:rsidRPr="00113E5D">
        <w:rPr>
          <w:rFonts w:ascii="Arial" w:hAnsi="Arial" w:cs="Arial"/>
          <w:sz w:val="22"/>
          <w:szCs w:val="22"/>
        </w:rPr>
        <w:t>,</w:t>
      </w:r>
      <w:r w:rsidRPr="00113E5D">
        <w:rPr>
          <w:rFonts w:ascii="Arial" w:hAnsi="Arial" w:cs="Arial"/>
          <w:sz w:val="22"/>
          <w:szCs w:val="22"/>
        </w:rPr>
        <w:t xml:space="preserve"> odpovídalo uložení pokuty ve výši odpovídající polov</w:t>
      </w:r>
      <w:r w:rsidR="00E11C91" w:rsidRPr="00113E5D">
        <w:rPr>
          <w:rFonts w:ascii="Arial" w:hAnsi="Arial" w:cs="Arial"/>
          <w:sz w:val="22"/>
          <w:szCs w:val="22"/>
        </w:rPr>
        <w:t>ině zákonné sazby, tj.</w:t>
      </w:r>
      <w:r w:rsidRPr="00113E5D">
        <w:rPr>
          <w:rFonts w:ascii="Arial" w:hAnsi="Arial" w:cs="Arial"/>
          <w:sz w:val="22"/>
          <w:szCs w:val="22"/>
        </w:rPr>
        <w:t xml:space="preserve"> 125.000,-Kč.</w:t>
      </w:r>
      <w:r w:rsidR="00DA203D" w:rsidRPr="00113E5D">
        <w:rPr>
          <w:rFonts w:ascii="Arial" w:hAnsi="Arial" w:cs="Arial"/>
          <w:sz w:val="22"/>
          <w:szCs w:val="22"/>
        </w:rPr>
        <w:t xml:space="preserve"> Správní orgán však při určování výše pokuty přihlédl nejen k závažnosti pochybení, ale i ke způsobu a okolnostem spáchání deliktu. </w:t>
      </w:r>
      <w:r w:rsidR="004757BF">
        <w:rPr>
          <w:rFonts w:ascii="Arial" w:hAnsi="Arial" w:cs="Arial"/>
          <w:sz w:val="22"/>
          <w:szCs w:val="22"/>
        </w:rPr>
        <w:t>První elaborát</w:t>
      </w:r>
      <w:r w:rsidR="00AD7CA3" w:rsidRPr="00113E5D">
        <w:rPr>
          <w:rFonts w:ascii="Arial" w:hAnsi="Arial" w:cs="Arial"/>
          <w:sz w:val="22"/>
          <w:szCs w:val="22"/>
        </w:rPr>
        <w:t xml:space="preserve"> ověřovatel nevyhotovil, ale pouze ověřil, u druhého elaborátu byl i jeho vyhotovitelem. </w:t>
      </w:r>
      <w:r w:rsidR="004757BF">
        <w:rPr>
          <w:rFonts w:ascii="Arial" w:hAnsi="Arial" w:cs="Arial"/>
          <w:sz w:val="22"/>
          <w:szCs w:val="22"/>
        </w:rPr>
        <w:t>Z</w:t>
      </w:r>
      <w:r w:rsidR="00DA203D" w:rsidRPr="00113E5D">
        <w:rPr>
          <w:rFonts w:ascii="Arial" w:hAnsi="Arial" w:cs="Arial"/>
          <w:sz w:val="22"/>
          <w:szCs w:val="22"/>
        </w:rPr>
        <w:t xml:space="preserve"> žádné zjištěné skutečnosti nelze dovodit, že by se porušení povinností </w:t>
      </w:r>
      <w:r w:rsidR="00AD7CA3" w:rsidRPr="00113E5D">
        <w:rPr>
          <w:rFonts w:ascii="Arial" w:hAnsi="Arial" w:cs="Arial"/>
          <w:sz w:val="22"/>
          <w:szCs w:val="22"/>
        </w:rPr>
        <w:t xml:space="preserve">při jejich ověření </w:t>
      </w:r>
      <w:r w:rsidR="00DA203D" w:rsidRPr="00113E5D">
        <w:rPr>
          <w:rFonts w:ascii="Arial" w:hAnsi="Arial" w:cs="Arial"/>
          <w:sz w:val="22"/>
          <w:szCs w:val="22"/>
        </w:rPr>
        <w:t>dopustil úmyslně, protiprávní</w:t>
      </w:r>
      <w:r w:rsidR="00AD7CA3" w:rsidRPr="00113E5D">
        <w:rPr>
          <w:rFonts w:ascii="Arial" w:hAnsi="Arial" w:cs="Arial"/>
          <w:sz w:val="22"/>
          <w:szCs w:val="22"/>
        </w:rPr>
        <w:t>ho jednání se dopustil</w:t>
      </w:r>
      <w:r w:rsidR="00DA203D" w:rsidRPr="00113E5D">
        <w:rPr>
          <w:rFonts w:ascii="Arial" w:hAnsi="Arial" w:cs="Arial"/>
          <w:sz w:val="22"/>
          <w:szCs w:val="22"/>
        </w:rPr>
        <w:t xml:space="preserve"> </w:t>
      </w:r>
      <w:r w:rsidR="004757BF">
        <w:rPr>
          <w:rFonts w:ascii="Arial" w:hAnsi="Arial" w:cs="Arial"/>
          <w:sz w:val="22"/>
          <w:szCs w:val="22"/>
        </w:rPr>
        <w:t xml:space="preserve">spíše </w:t>
      </w:r>
      <w:r w:rsidR="00DA203D" w:rsidRPr="00113E5D">
        <w:rPr>
          <w:rFonts w:ascii="Arial" w:hAnsi="Arial" w:cs="Arial"/>
          <w:sz w:val="22"/>
          <w:szCs w:val="22"/>
        </w:rPr>
        <w:t>v nevědomé nedbalosti</w:t>
      </w:r>
      <w:r w:rsidR="004757BF">
        <w:rPr>
          <w:rFonts w:ascii="Arial" w:hAnsi="Arial" w:cs="Arial"/>
          <w:sz w:val="22"/>
          <w:szCs w:val="22"/>
        </w:rPr>
        <w:t>.</w:t>
      </w:r>
      <w:r w:rsidR="00DA203D" w:rsidRPr="00113E5D">
        <w:rPr>
          <w:rFonts w:ascii="Arial" w:hAnsi="Arial" w:cs="Arial"/>
          <w:sz w:val="22"/>
          <w:szCs w:val="22"/>
        </w:rPr>
        <w:t xml:space="preserve"> </w:t>
      </w:r>
      <w:r w:rsidR="004757BF">
        <w:rPr>
          <w:rFonts w:ascii="Arial" w:hAnsi="Arial" w:cs="Arial"/>
          <w:sz w:val="22"/>
          <w:szCs w:val="22"/>
        </w:rPr>
        <w:t>T</w:t>
      </w:r>
      <w:r w:rsidR="00DA203D" w:rsidRPr="00113E5D">
        <w:rPr>
          <w:rFonts w:ascii="Arial" w:hAnsi="Arial" w:cs="Arial"/>
          <w:sz w:val="22"/>
          <w:szCs w:val="22"/>
        </w:rPr>
        <w:t>edy o protiprávnosti svého jednání nevěděl, ač vědět mohl a z titulu své odbornosti měl.</w:t>
      </w:r>
      <w:r w:rsidR="00DA203D" w:rsidRPr="00113E5D">
        <w:rPr>
          <w:rFonts w:ascii="Arial" w:hAnsi="Arial" w:cs="Arial"/>
          <w:color w:val="FF0000"/>
          <w:sz w:val="22"/>
          <w:szCs w:val="22"/>
        </w:rPr>
        <w:t xml:space="preserve"> </w:t>
      </w:r>
      <w:r w:rsidR="00DA203D" w:rsidRPr="00113E5D">
        <w:rPr>
          <w:rFonts w:ascii="Arial" w:hAnsi="Arial" w:cs="Arial"/>
          <w:sz w:val="22"/>
          <w:szCs w:val="22"/>
        </w:rPr>
        <w:t xml:space="preserve">Tyto okolnosti měly tak vliv na snížení uvažované sankce na cca 1/4 maximální výše, tj. 60 000,- Kč. </w:t>
      </w:r>
    </w:p>
    <w:p w:rsidR="00DA203D" w:rsidRPr="00113E5D" w:rsidRDefault="00DA203D" w:rsidP="00113E5D">
      <w:pPr>
        <w:jc w:val="both"/>
        <w:rPr>
          <w:rFonts w:ascii="Arial" w:hAnsi="Arial" w:cs="Arial"/>
          <w:sz w:val="22"/>
          <w:szCs w:val="22"/>
        </w:rPr>
      </w:pPr>
      <w:r w:rsidRPr="00113E5D">
        <w:rPr>
          <w:rFonts w:ascii="Arial" w:hAnsi="Arial" w:cs="Arial"/>
          <w:sz w:val="22"/>
          <w:szCs w:val="22"/>
        </w:rPr>
        <w:t>Co se týče závad v evidenci ověřených výsledků zeměměřických činností, inspektorát konstatuje, že jednání ověřovatele vykazuje znaky skutkové podstaty jiného správního deliktu, ale zároveň nebylo prokázáno, že by jejich porušením došlo ke vzniku škody a jeji</w:t>
      </w:r>
      <w:r w:rsidR="004757BF">
        <w:rPr>
          <w:rFonts w:ascii="Arial" w:hAnsi="Arial" w:cs="Arial"/>
          <w:sz w:val="22"/>
          <w:szCs w:val="22"/>
        </w:rPr>
        <w:t>ch význam je vzhledem k</w:t>
      </w:r>
      <w:r w:rsidRPr="00113E5D">
        <w:rPr>
          <w:rFonts w:ascii="Arial" w:hAnsi="Arial" w:cs="Arial"/>
          <w:sz w:val="22"/>
          <w:szCs w:val="22"/>
        </w:rPr>
        <w:t xml:space="preserve"> technickým závadám </w:t>
      </w:r>
      <w:r w:rsidR="004757BF">
        <w:rPr>
          <w:rFonts w:ascii="Arial" w:hAnsi="Arial" w:cs="Arial"/>
          <w:sz w:val="22"/>
          <w:szCs w:val="22"/>
        </w:rPr>
        <w:t xml:space="preserve">elaborátů </w:t>
      </w:r>
      <w:r w:rsidRPr="00113E5D">
        <w:rPr>
          <w:rFonts w:ascii="Arial" w:hAnsi="Arial" w:cs="Arial"/>
          <w:sz w:val="22"/>
          <w:szCs w:val="22"/>
        </w:rPr>
        <w:t>zanedbatelný. Z toho důvodu tyto skutečn</w:t>
      </w:r>
      <w:r w:rsidR="00DA108B">
        <w:rPr>
          <w:rFonts w:ascii="Arial" w:hAnsi="Arial" w:cs="Arial"/>
          <w:sz w:val="22"/>
          <w:szCs w:val="22"/>
        </w:rPr>
        <w:t>osti</w:t>
      </w:r>
      <w:r w:rsidRPr="00113E5D">
        <w:rPr>
          <w:rFonts w:ascii="Arial" w:hAnsi="Arial" w:cs="Arial"/>
          <w:sz w:val="22"/>
          <w:szCs w:val="22"/>
        </w:rPr>
        <w:t xml:space="preserve"> neměly vliv na zvýšení, ale ani </w:t>
      </w:r>
      <w:r w:rsidR="00DA108B">
        <w:rPr>
          <w:rFonts w:ascii="Arial" w:hAnsi="Arial" w:cs="Arial"/>
          <w:sz w:val="22"/>
          <w:szCs w:val="22"/>
        </w:rPr>
        <w:t xml:space="preserve">na </w:t>
      </w:r>
      <w:r w:rsidRPr="00113E5D">
        <w:rPr>
          <w:rFonts w:ascii="Arial" w:hAnsi="Arial" w:cs="Arial"/>
          <w:sz w:val="22"/>
          <w:szCs w:val="22"/>
        </w:rPr>
        <w:t>snížení pokuty.</w:t>
      </w:r>
    </w:p>
    <w:p w:rsidR="00DA203D" w:rsidRPr="00113E5D" w:rsidRDefault="00DA203D" w:rsidP="00113E5D">
      <w:pPr>
        <w:jc w:val="both"/>
        <w:rPr>
          <w:rFonts w:ascii="Arial" w:hAnsi="Arial" w:cs="Arial"/>
          <w:sz w:val="22"/>
          <w:szCs w:val="22"/>
        </w:rPr>
      </w:pPr>
      <w:r w:rsidRPr="00113E5D">
        <w:rPr>
          <w:rFonts w:ascii="Arial" w:hAnsi="Arial" w:cs="Arial"/>
          <w:sz w:val="22"/>
          <w:szCs w:val="22"/>
        </w:rPr>
        <w:t xml:space="preserve">Vzhledem k výše uvedeným okolnostem inspektorát uložil ověřovateli pokutu </w:t>
      </w:r>
      <w:r w:rsidR="0001366B" w:rsidRPr="00113E5D">
        <w:rPr>
          <w:rFonts w:ascii="Arial" w:hAnsi="Arial" w:cs="Arial"/>
          <w:sz w:val="22"/>
          <w:szCs w:val="22"/>
        </w:rPr>
        <w:t>ve výši cca 1/4</w:t>
      </w:r>
      <w:r w:rsidRPr="00113E5D">
        <w:rPr>
          <w:rFonts w:ascii="Arial" w:hAnsi="Arial" w:cs="Arial"/>
          <w:sz w:val="22"/>
          <w:szCs w:val="22"/>
        </w:rPr>
        <w:t xml:space="preserve"> zákonné sazby, </w:t>
      </w:r>
      <w:r w:rsidR="0001366B" w:rsidRPr="00113E5D">
        <w:rPr>
          <w:rFonts w:ascii="Arial" w:hAnsi="Arial" w:cs="Arial"/>
          <w:sz w:val="22"/>
          <w:szCs w:val="22"/>
        </w:rPr>
        <w:t>tedy</w:t>
      </w:r>
      <w:r w:rsidRPr="00113E5D">
        <w:rPr>
          <w:rFonts w:ascii="Arial" w:hAnsi="Arial" w:cs="Arial"/>
          <w:sz w:val="22"/>
          <w:szCs w:val="22"/>
        </w:rPr>
        <w:t xml:space="preserve"> </w:t>
      </w:r>
      <w:r w:rsidR="0001366B" w:rsidRPr="00113E5D">
        <w:rPr>
          <w:rFonts w:ascii="Arial" w:hAnsi="Arial" w:cs="Arial"/>
          <w:sz w:val="22"/>
          <w:szCs w:val="22"/>
        </w:rPr>
        <w:t>6</w:t>
      </w:r>
      <w:r w:rsidRPr="00113E5D">
        <w:rPr>
          <w:rFonts w:ascii="Arial" w:hAnsi="Arial" w:cs="Arial"/>
          <w:sz w:val="22"/>
          <w:szCs w:val="22"/>
        </w:rPr>
        <w:t xml:space="preserve">0 000 Kč, což je dle dat Českého statistického úřadu v České republice zhruba </w:t>
      </w:r>
      <w:r w:rsidR="0001366B" w:rsidRPr="00113E5D">
        <w:rPr>
          <w:rFonts w:ascii="Arial" w:hAnsi="Arial" w:cs="Arial"/>
          <w:sz w:val="22"/>
          <w:szCs w:val="22"/>
        </w:rPr>
        <w:t>dvoj</w:t>
      </w:r>
      <w:r w:rsidRPr="00113E5D">
        <w:rPr>
          <w:rFonts w:ascii="Arial" w:hAnsi="Arial" w:cs="Arial"/>
          <w:sz w:val="22"/>
          <w:szCs w:val="22"/>
        </w:rPr>
        <w:t xml:space="preserve">násobek hodnoty průměrné měsíční mzdy podnikatelské sféry za </w:t>
      </w:r>
      <w:r w:rsidR="003B2159" w:rsidRPr="00113E5D">
        <w:rPr>
          <w:rFonts w:ascii="Arial" w:hAnsi="Arial" w:cs="Arial"/>
          <w:sz w:val="22"/>
          <w:szCs w:val="22"/>
        </w:rPr>
        <w:t xml:space="preserve">4. čtvrtletí roku </w:t>
      </w:r>
      <w:r w:rsidRPr="00113E5D">
        <w:rPr>
          <w:rFonts w:ascii="Arial" w:hAnsi="Arial" w:cs="Arial"/>
          <w:sz w:val="22"/>
          <w:szCs w:val="22"/>
        </w:rPr>
        <w:t>2014 (26 </w:t>
      </w:r>
      <w:r w:rsidR="00D24339" w:rsidRPr="00113E5D">
        <w:rPr>
          <w:rFonts w:ascii="Arial" w:hAnsi="Arial" w:cs="Arial"/>
          <w:sz w:val="22"/>
          <w:szCs w:val="22"/>
        </w:rPr>
        <w:t>87</w:t>
      </w:r>
      <w:r w:rsidRPr="00113E5D">
        <w:rPr>
          <w:rFonts w:ascii="Arial" w:hAnsi="Arial" w:cs="Arial"/>
          <w:sz w:val="22"/>
          <w:szCs w:val="22"/>
        </w:rPr>
        <w:t>4 Kč –</w:t>
      </w:r>
      <w:r w:rsidRPr="00113E5D">
        <w:rPr>
          <w:rFonts w:ascii="Arial" w:hAnsi="Arial" w:cs="Arial"/>
          <w:color w:val="FF0000"/>
          <w:sz w:val="22"/>
          <w:szCs w:val="22"/>
        </w:rPr>
        <w:t xml:space="preserve"> </w:t>
      </w:r>
      <w:r w:rsidRPr="00113E5D">
        <w:rPr>
          <w:rFonts w:ascii="Arial" w:hAnsi="Arial" w:cs="Arial"/>
          <w:sz w:val="22"/>
          <w:szCs w:val="22"/>
        </w:rPr>
        <w:t xml:space="preserve">zdroj </w:t>
      </w:r>
      <w:hyperlink r:id="rId11" w:history="1">
        <w:r w:rsidR="00DA108B" w:rsidRPr="00D068AC">
          <w:rPr>
            <w:rStyle w:val="Hypertextovodkaz"/>
            <w:rFonts w:ascii="Arial" w:hAnsi="Arial" w:cs="Arial"/>
            <w:sz w:val="22"/>
            <w:szCs w:val="22"/>
          </w:rPr>
          <w:t>www.czso.</w:t>
        </w:r>
        <w:proofErr w:type="gramStart"/>
        <w:r w:rsidR="00DA108B" w:rsidRPr="00D068AC">
          <w:rPr>
            <w:rStyle w:val="Hypertextovodkaz"/>
            <w:rFonts w:ascii="Arial" w:hAnsi="Arial" w:cs="Arial"/>
            <w:sz w:val="22"/>
            <w:szCs w:val="22"/>
          </w:rPr>
          <w:t>cz</w:t>
        </w:r>
      </w:hyperlink>
      <w:r w:rsidRPr="00113E5D">
        <w:rPr>
          <w:rFonts w:ascii="Arial" w:hAnsi="Arial" w:cs="Arial"/>
          <w:sz w:val="22"/>
          <w:szCs w:val="22"/>
        </w:rPr>
        <w:t>)</w:t>
      </w:r>
      <w:r w:rsidR="00DA108B">
        <w:rPr>
          <w:rFonts w:ascii="Arial" w:hAnsi="Arial" w:cs="Arial"/>
          <w:sz w:val="22"/>
          <w:szCs w:val="22"/>
        </w:rPr>
        <w:t xml:space="preserve"> (novější</w:t>
      </w:r>
      <w:proofErr w:type="gramEnd"/>
      <w:r w:rsidR="00DA108B">
        <w:rPr>
          <w:rFonts w:ascii="Arial" w:hAnsi="Arial" w:cs="Arial"/>
          <w:sz w:val="22"/>
          <w:szCs w:val="22"/>
        </w:rPr>
        <w:t xml:space="preserve"> data dosud nejsou k dispozici)</w:t>
      </w:r>
      <w:r w:rsidRPr="00113E5D">
        <w:rPr>
          <w:rFonts w:ascii="Arial" w:hAnsi="Arial" w:cs="Arial"/>
          <w:sz w:val="22"/>
          <w:szCs w:val="22"/>
        </w:rPr>
        <w:t xml:space="preserve">. Hodnota pokuty v této výši je </w:t>
      </w:r>
      <w:r w:rsidR="0001366B" w:rsidRPr="00113E5D">
        <w:rPr>
          <w:rFonts w:ascii="Arial" w:hAnsi="Arial" w:cs="Arial"/>
          <w:sz w:val="22"/>
          <w:szCs w:val="22"/>
        </w:rPr>
        <w:t xml:space="preserve">z pohledu inspektorátu </w:t>
      </w:r>
      <w:r w:rsidRPr="00113E5D">
        <w:rPr>
          <w:rFonts w:ascii="Arial" w:hAnsi="Arial" w:cs="Arial"/>
          <w:sz w:val="22"/>
          <w:szCs w:val="22"/>
        </w:rPr>
        <w:t>nejmenší možná pokuta za výše uvedená provinění, a neměla by mít pro ověřovatele likvidační charakter, když inspektorát nahlédnutím do katastru nemovitostí zjistil, že jeho majetkové poměry jsou běžné. Je samozřejmé, že uložení pokuty pro ověřovatele může být nepříjemné a úkorné, avšak takový účinek je přirozenou a dokonce žádoucí vlastností jakékoli sankce; pokud by tomu tak nebylo, vytratil by se její smysl. Stanovenou výši sankce inspektorát považuje, vzhledem k</w:t>
      </w:r>
      <w:r w:rsidR="003B2159" w:rsidRPr="00113E5D">
        <w:rPr>
          <w:rFonts w:ascii="Arial" w:hAnsi="Arial" w:cs="Arial"/>
          <w:sz w:val="22"/>
          <w:szCs w:val="22"/>
        </w:rPr>
        <w:t>e všem okolnostem</w:t>
      </w:r>
      <w:r w:rsidR="0008719F" w:rsidRPr="00113E5D">
        <w:rPr>
          <w:rFonts w:ascii="Arial" w:hAnsi="Arial" w:cs="Arial"/>
          <w:sz w:val="22"/>
          <w:szCs w:val="22"/>
        </w:rPr>
        <w:t>,</w:t>
      </w:r>
      <w:r w:rsidRPr="00113E5D">
        <w:rPr>
          <w:rFonts w:ascii="Arial" w:hAnsi="Arial" w:cs="Arial"/>
          <w:sz w:val="22"/>
          <w:szCs w:val="22"/>
        </w:rPr>
        <w:t xml:space="preserve"> za přiměřenou.</w:t>
      </w:r>
    </w:p>
    <w:p w:rsidR="00DA203D" w:rsidRPr="00113E5D" w:rsidRDefault="00DA203D" w:rsidP="00113E5D">
      <w:pPr>
        <w:jc w:val="both"/>
        <w:rPr>
          <w:rFonts w:ascii="Arial" w:hAnsi="Arial" w:cs="Arial"/>
          <w:color w:val="FF0000"/>
          <w:sz w:val="22"/>
          <w:szCs w:val="22"/>
        </w:rPr>
      </w:pPr>
    </w:p>
    <w:p w:rsidR="00DA203D" w:rsidRPr="00113E5D" w:rsidRDefault="00DA203D" w:rsidP="00113E5D">
      <w:pPr>
        <w:pStyle w:val="Zkladntext"/>
        <w:rPr>
          <w:rFonts w:cs="Arial"/>
          <w:sz w:val="22"/>
          <w:szCs w:val="22"/>
        </w:rPr>
      </w:pPr>
      <w:r w:rsidRPr="00113E5D">
        <w:rPr>
          <w:rFonts w:cs="Arial"/>
          <w:sz w:val="22"/>
          <w:szCs w:val="22"/>
        </w:rPr>
        <w:t xml:space="preserve">Uložení pokuty za jiný správní delikt lze projednat do 1 roku ode dne, kdy se inspektorát o porušení pořádku na úseku zeměměřictví dověděl, nejpozději do 5 let ode dne, kdy k porušení došlo (§ 17b odst. 3 zákona). Elaboráty byly ověřeny </w:t>
      </w:r>
      <w:r w:rsidR="007B0768" w:rsidRPr="00113E5D">
        <w:rPr>
          <w:rFonts w:cs="Arial"/>
          <w:sz w:val="22"/>
          <w:szCs w:val="22"/>
        </w:rPr>
        <w:t xml:space="preserve">6. 10. 2013 a </w:t>
      </w:r>
      <w:r w:rsidR="00B0301A" w:rsidRPr="00113E5D">
        <w:rPr>
          <w:rFonts w:cs="Arial"/>
          <w:sz w:val="22"/>
          <w:szCs w:val="22"/>
        </w:rPr>
        <w:t>7. 10. 2014,</w:t>
      </w:r>
      <w:r w:rsidRPr="00113E5D">
        <w:rPr>
          <w:rFonts w:cs="Arial"/>
          <w:sz w:val="22"/>
          <w:szCs w:val="22"/>
        </w:rPr>
        <w:t xml:space="preserve"> inspektorát vyhotovil dohled, a tím se o porušení pořádku dověděl, 2</w:t>
      </w:r>
      <w:r w:rsidR="00B0301A" w:rsidRPr="00113E5D">
        <w:rPr>
          <w:rFonts w:cs="Arial"/>
          <w:sz w:val="22"/>
          <w:szCs w:val="22"/>
        </w:rPr>
        <w:t>9</w:t>
      </w:r>
      <w:r w:rsidRPr="00113E5D">
        <w:rPr>
          <w:rFonts w:cs="Arial"/>
          <w:sz w:val="22"/>
          <w:szCs w:val="22"/>
        </w:rPr>
        <w:t>. </w:t>
      </w:r>
      <w:r w:rsidR="00B0301A" w:rsidRPr="00113E5D">
        <w:rPr>
          <w:rFonts w:cs="Arial"/>
          <w:sz w:val="22"/>
          <w:szCs w:val="22"/>
        </w:rPr>
        <w:t>1</w:t>
      </w:r>
      <w:r w:rsidRPr="00113E5D">
        <w:rPr>
          <w:rFonts w:cs="Arial"/>
          <w:sz w:val="22"/>
          <w:szCs w:val="22"/>
        </w:rPr>
        <w:t>. 201</w:t>
      </w:r>
      <w:r w:rsidR="00B0301A" w:rsidRPr="00113E5D">
        <w:rPr>
          <w:rFonts w:cs="Arial"/>
          <w:sz w:val="22"/>
          <w:szCs w:val="22"/>
        </w:rPr>
        <w:t>5</w:t>
      </w:r>
      <w:r w:rsidRPr="00113E5D">
        <w:rPr>
          <w:rFonts w:cs="Arial"/>
          <w:sz w:val="22"/>
          <w:szCs w:val="22"/>
        </w:rPr>
        <w:t>. Lhůty byly dodrženy.</w:t>
      </w:r>
    </w:p>
    <w:p w:rsidR="00DA203D" w:rsidRPr="00113E5D" w:rsidRDefault="00DA203D" w:rsidP="00113E5D">
      <w:pPr>
        <w:pStyle w:val="Zkladntext"/>
        <w:rPr>
          <w:rFonts w:cs="Arial"/>
          <w:sz w:val="22"/>
          <w:szCs w:val="22"/>
        </w:rPr>
      </w:pPr>
    </w:p>
    <w:p w:rsidR="00035503" w:rsidRPr="00113E5D" w:rsidRDefault="00035503" w:rsidP="00113E5D">
      <w:pPr>
        <w:jc w:val="both"/>
        <w:rPr>
          <w:rFonts w:ascii="Arial" w:hAnsi="Arial" w:cs="Arial"/>
          <w:sz w:val="22"/>
          <w:szCs w:val="22"/>
        </w:rPr>
      </w:pPr>
      <w:r w:rsidRPr="00113E5D">
        <w:rPr>
          <w:rFonts w:ascii="Arial" w:hAnsi="Arial" w:cs="Arial"/>
          <w:sz w:val="22"/>
          <w:szCs w:val="22"/>
          <w:u w:val="single"/>
        </w:rPr>
        <w:t>Poučení:</w:t>
      </w:r>
      <w:r w:rsidRPr="00113E5D">
        <w:rPr>
          <w:rFonts w:ascii="Arial" w:hAnsi="Arial" w:cs="Arial"/>
          <w:sz w:val="22"/>
          <w:szCs w:val="22"/>
        </w:rPr>
        <w:t xml:space="preserve"> </w:t>
      </w:r>
    </w:p>
    <w:p w:rsidR="00035503" w:rsidRPr="00113E5D" w:rsidRDefault="00035503" w:rsidP="00113E5D">
      <w:pPr>
        <w:jc w:val="both"/>
        <w:rPr>
          <w:rFonts w:ascii="Arial" w:hAnsi="Arial" w:cs="Arial"/>
          <w:sz w:val="22"/>
          <w:szCs w:val="22"/>
        </w:rPr>
      </w:pPr>
    </w:p>
    <w:p w:rsidR="00035503" w:rsidRPr="00113E5D" w:rsidRDefault="00035503" w:rsidP="00113E5D">
      <w:pPr>
        <w:jc w:val="both"/>
        <w:rPr>
          <w:rFonts w:ascii="Arial" w:hAnsi="Arial" w:cs="Arial"/>
          <w:sz w:val="22"/>
          <w:szCs w:val="22"/>
        </w:rPr>
      </w:pPr>
      <w:r w:rsidRPr="00113E5D">
        <w:rPr>
          <w:rFonts w:ascii="Arial" w:hAnsi="Arial" w:cs="Arial"/>
          <w:sz w:val="22"/>
          <w:szCs w:val="22"/>
        </w:rPr>
        <w:t xml:space="preserve">Proti tomuto rozhodnutí lze podle </w:t>
      </w:r>
      <w:proofErr w:type="spellStart"/>
      <w:r w:rsidRPr="00113E5D">
        <w:rPr>
          <w:rFonts w:ascii="Arial" w:hAnsi="Arial" w:cs="Arial"/>
          <w:sz w:val="22"/>
          <w:szCs w:val="22"/>
        </w:rPr>
        <w:t>ust</w:t>
      </w:r>
      <w:proofErr w:type="spellEnd"/>
      <w:r w:rsidRPr="00113E5D">
        <w:rPr>
          <w:rFonts w:ascii="Arial" w:hAnsi="Arial" w:cs="Arial"/>
          <w:sz w:val="22"/>
          <w:szCs w:val="22"/>
        </w:rPr>
        <w:t>. § 81 odst. 1 správního řádu podat odvolání do 15 dnů ode dne jeho oznámení k Českému</w:t>
      </w:r>
      <w:r w:rsidRPr="00113E5D">
        <w:rPr>
          <w:rFonts w:ascii="Arial" w:hAnsi="Arial" w:cs="Arial"/>
          <w:color w:val="000000"/>
          <w:sz w:val="22"/>
          <w:szCs w:val="22"/>
        </w:rPr>
        <w:t xml:space="preserve"> úřadu zeměměřickému a katastrálnímu v Praze, Praha 8 - Kobylisy, Pod sídlištěm 1800/9, PSČ 182 11</w:t>
      </w:r>
      <w:r w:rsidRPr="00113E5D">
        <w:rPr>
          <w:rFonts w:ascii="Arial" w:hAnsi="Arial" w:cs="Arial"/>
          <w:sz w:val="22"/>
          <w:szCs w:val="22"/>
        </w:rPr>
        <w:t xml:space="preserve">. Odvolání se podává u správního orgánu, který rozhodnutí vydal, t. j. u Zeměměřického a katastrálního inspektorátu v Liberci. </w:t>
      </w:r>
    </w:p>
    <w:p w:rsidR="00035503" w:rsidRPr="00113E5D" w:rsidRDefault="00035503" w:rsidP="00113E5D">
      <w:pPr>
        <w:rPr>
          <w:rFonts w:ascii="Arial" w:hAnsi="Arial" w:cs="Arial"/>
          <w:sz w:val="22"/>
          <w:szCs w:val="22"/>
        </w:rPr>
      </w:pPr>
    </w:p>
    <w:p w:rsidR="00035503" w:rsidRPr="00113E5D" w:rsidRDefault="00035503" w:rsidP="00113E5D">
      <w:pPr>
        <w:rPr>
          <w:rFonts w:ascii="Arial" w:hAnsi="Arial" w:cs="Arial"/>
          <w:i/>
          <w:sz w:val="22"/>
          <w:szCs w:val="22"/>
        </w:rPr>
      </w:pPr>
      <w:r w:rsidRPr="00113E5D">
        <w:rPr>
          <w:rFonts w:ascii="Arial" w:hAnsi="Arial" w:cs="Arial"/>
          <w:sz w:val="22"/>
          <w:szCs w:val="22"/>
        </w:rPr>
        <w:lastRenderedPageBreak/>
        <w:t xml:space="preserve">V Liberci dne </w:t>
      </w:r>
      <w:r w:rsidR="00DA108B">
        <w:rPr>
          <w:rFonts w:ascii="Arial" w:hAnsi="Arial" w:cs="Arial"/>
          <w:sz w:val="22"/>
          <w:szCs w:val="22"/>
        </w:rPr>
        <w:t>30</w:t>
      </w:r>
      <w:r w:rsidRPr="00113E5D">
        <w:rPr>
          <w:rFonts w:ascii="Arial" w:hAnsi="Arial" w:cs="Arial"/>
          <w:sz w:val="22"/>
          <w:szCs w:val="22"/>
        </w:rPr>
        <w:t xml:space="preserve">. </w:t>
      </w:r>
      <w:r w:rsidR="00C5472F" w:rsidRPr="00113E5D">
        <w:rPr>
          <w:rFonts w:ascii="Arial" w:hAnsi="Arial" w:cs="Arial"/>
          <w:sz w:val="22"/>
          <w:szCs w:val="22"/>
        </w:rPr>
        <w:t>dubna</w:t>
      </w:r>
      <w:r w:rsidRPr="00113E5D">
        <w:rPr>
          <w:rFonts w:ascii="Arial" w:hAnsi="Arial" w:cs="Arial"/>
          <w:sz w:val="22"/>
          <w:szCs w:val="22"/>
        </w:rPr>
        <w:t xml:space="preserve"> 201</w:t>
      </w:r>
      <w:r w:rsidR="00C5472F" w:rsidRPr="00113E5D">
        <w:rPr>
          <w:rFonts w:ascii="Arial" w:hAnsi="Arial" w:cs="Arial"/>
          <w:sz w:val="22"/>
          <w:szCs w:val="22"/>
        </w:rPr>
        <w:t>5</w:t>
      </w:r>
    </w:p>
    <w:p w:rsidR="00035503" w:rsidRPr="00113E5D" w:rsidRDefault="00035503" w:rsidP="00113E5D">
      <w:pPr>
        <w:rPr>
          <w:rFonts w:ascii="Arial" w:hAnsi="Arial" w:cs="Arial"/>
          <w:sz w:val="22"/>
          <w:szCs w:val="22"/>
        </w:rPr>
      </w:pPr>
    </w:p>
    <w:p w:rsidR="00035503" w:rsidRPr="00113E5D" w:rsidRDefault="00035503" w:rsidP="00113E5D">
      <w:pPr>
        <w:rPr>
          <w:rFonts w:ascii="Arial" w:hAnsi="Arial" w:cs="Arial"/>
          <w:sz w:val="22"/>
          <w:szCs w:val="22"/>
        </w:rPr>
      </w:pPr>
    </w:p>
    <w:p w:rsidR="00035503" w:rsidRPr="00113E5D" w:rsidRDefault="00035503" w:rsidP="00113E5D">
      <w:pPr>
        <w:rPr>
          <w:rFonts w:ascii="Arial" w:hAnsi="Arial" w:cs="Arial"/>
          <w:sz w:val="22"/>
          <w:szCs w:val="22"/>
        </w:rPr>
      </w:pPr>
    </w:p>
    <w:p w:rsidR="00035503" w:rsidRPr="00113E5D" w:rsidRDefault="00035503" w:rsidP="00113E5D">
      <w:pPr>
        <w:rPr>
          <w:rFonts w:ascii="Arial" w:hAnsi="Arial" w:cs="Arial"/>
          <w:sz w:val="22"/>
          <w:szCs w:val="22"/>
        </w:rPr>
      </w:pPr>
    </w:p>
    <w:p w:rsidR="00035503" w:rsidRPr="00113E5D" w:rsidRDefault="00035503" w:rsidP="00113E5D">
      <w:pPr>
        <w:rPr>
          <w:rFonts w:ascii="Arial" w:hAnsi="Arial" w:cs="Arial"/>
          <w:sz w:val="22"/>
          <w:szCs w:val="22"/>
        </w:rPr>
      </w:pPr>
    </w:p>
    <w:p w:rsidR="00035503" w:rsidRPr="00113E5D" w:rsidRDefault="00035503" w:rsidP="00113E5D">
      <w:pPr>
        <w:rPr>
          <w:rFonts w:ascii="Arial" w:hAnsi="Arial" w:cs="Arial"/>
          <w:sz w:val="22"/>
          <w:szCs w:val="22"/>
        </w:rPr>
      </w:pPr>
    </w:p>
    <w:p w:rsidR="00035503" w:rsidRPr="00DA108B" w:rsidRDefault="00035503" w:rsidP="00113E5D">
      <w:pPr>
        <w:rPr>
          <w:rFonts w:ascii="Arial" w:hAnsi="Arial" w:cs="Arial"/>
          <w:b/>
          <w:sz w:val="22"/>
          <w:szCs w:val="22"/>
        </w:rPr>
      </w:pPr>
      <w:r w:rsidRPr="00DA108B">
        <w:rPr>
          <w:rFonts w:ascii="Arial" w:hAnsi="Arial" w:cs="Arial"/>
          <w:b/>
          <w:sz w:val="22"/>
          <w:szCs w:val="22"/>
        </w:rPr>
        <w:t xml:space="preserve">              </w:t>
      </w:r>
      <w:r w:rsidRPr="00DA108B">
        <w:rPr>
          <w:rFonts w:ascii="Arial" w:hAnsi="Arial" w:cs="Arial"/>
          <w:b/>
          <w:sz w:val="22"/>
          <w:szCs w:val="22"/>
        </w:rPr>
        <w:tab/>
        <w:t xml:space="preserve">                                                   </w:t>
      </w:r>
      <w:r w:rsidRPr="00DA108B">
        <w:rPr>
          <w:rFonts w:ascii="Arial" w:hAnsi="Arial" w:cs="Arial"/>
          <w:b/>
          <w:sz w:val="22"/>
          <w:szCs w:val="22"/>
        </w:rPr>
        <w:tab/>
        <w:t xml:space="preserve">          Ing. Jiří</w:t>
      </w:r>
      <w:r w:rsidRPr="00DA108B">
        <w:rPr>
          <w:rFonts w:ascii="Arial" w:hAnsi="Arial" w:cs="Arial"/>
          <w:b/>
          <w:spacing w:val="60"/>
          <w:sz w:val="22"/>
          <w:szCs w:val="22"/>
        </w:rPr>
        <w:t xml:space="preserve"> Barták</w:t>
      </w:r>
    </w:p>
    <w:p w:rsidR="00035503" w:rsidRPr="00DA108B" w:rsidRDefault="00035503" w:rsidP="00113E5D">
      <w:pPr>
        <w:ind w:firstLine="2835"/>
        <w:rPr>
          <w:rFonts w:ascii="Arial" w:hAnsi="Arial" w:cs="Arial"/>
          <w:b/>
          <w:sz w:val="22"/>
          <w:szCs w:val="22"/>
        </w:rPr>
      </w:pPr>
      <w:r w:rsidRPr="00DA108B">
        <w:rPr>
          <w:rFonts w:ascii="Arial" w:hAnsi="Arial" w:cs="Arial"/>
          <w:b/>
          <w:sz w:val="22"/>
          <w:szCs w:val="22"/>
        </w:rPr>
        <w:t xml:space="preserve">                                                         ředitel</w:t>
      </w:r>
    </w:p>
    <w:p w:rsidR="00035503" w:rsidRPr="00113E5D" w:rsidRDefault="00035503" w:rsidP="00113E5D">
      <w:pPr>
        <w:rPr>
          <w:rFonts w:ascii="Arial" w:hAnsi="Arial" w:cs="Arial"/>
          <w:sz w:val="22"/>
          <w:szCs w:val="22"/>
        </w:rPr>
      </w:pPr>
    </w:p>
    <w:p w:rsidR="00035503" w:rsidRPr="00113E5D" w:rsidRDefault="00035503" w:rsidP="00113E5D">
      <w:pPr>
        <w:rPr>
          <w:rFonts w:ascii="Arial" w:hAnsi="Arial" w:cs="Arial"/>
          <w:sz w:val="22"/>
          <w:szCs w:val="22"/>
        </w:rPr>
      </w:pPr>
    </w:p>
    <w:p w:rsidR="00035503" w:rsidRPr="00113E5D" w:rsidRDefault="00035503" w:rsidP="00113E5D">
      <w:pPr>
        <w:rPr>
          <w:rFonts w:ascii="Arial" w:hAnsi="Arial" w:cs="Arial"/>
          <w:sz w:val="22"/>
          <w:szCs w:val="22"/>
        </w:rPr>
      </w:pPr>
    </w:p>
    <w:p w:rsidR="00035503" w:rsidRPr="00113E5D" w:rsidRDefault="00035503" w:rsidP="00113E5D">
      <w:pPr>
        <w:rPr>
          <w:rFonts w:ascii="Arial" w:hAnsi="Arial" w:cs="Arial"/>
          <w:sz w:val="22"/>
          <w:szCs w:val="22"/>
        </w:rPr>
      </w:pPr>
    </w:p>
    <w:p w:rsidR="00035503" w:rsidRPr="00113E5D" w:rsidRDefault="00035503" w:rsidP="00113E5D">
      <w:pPr>
        <w:rPr>
          <w:rFonts w:ascii="Arial" w:hAnsi="Arial" w:cs="Arial"/>
          <w:sz w:val="22"/>
          <w:szCs w:val="22"/>
        </w:rPr>
      </w:pPr>
    </w:p>
    <w:p w:rsidR="00035503" w:rsidRPr="00113E5D" w:rsidRDefault="00035503" w:rsidP="00113E5D">
      <w:pPr>
        <w:rPr>
          <w:rFonts w:ascii="Arial" w:hAnsi="Arial" w:cs="Arial"/>
          <w:sz w:val="22"/>
          <w:szCs w:val="22"/>
        </w:rPr>
      </w:pPr>
    </w:p>
    <w:p w:rsidR="00035503" w:rsidRPr="00113E5D" w:rsidRDefault="00035503" w:rsidP="00113E5D">
      <w:pPr>
        <w:rPr>
          <w:rFonts w:ascii="Arial" w:hAnsi="Arial" w:cs="Arial"/>
          <w:sz w:val="22"/>
          <w:szCs w:val="22"/>
        </w:rPr>
      </w:pPr>
    </w:p>
    <w:p w:rsidR="00035503" w:rsidRPr="00113E5D" w:rsidRDefault="00035503" w:rsidP="00113E5D">
      <w:pPr>
        <w:rPr>
          <w:rFonts w:ascii="Arial" w:hAnsi="Arial" w:cs="Arial"/>
          <w:sz w:val="22"/>
          <w:szCs w:val="22"/>
        </w:rPr>
      </w:pPr>
    </w:p>
    <w:p w:rsidR="00035503" w:rsidRPr="00113E5D" w:rsidRDefault="00035503" w:rsidP="00113E5D">
      <w:pPr>
        <w:rPr>
          <w:rFonts w:ascii="Arial" w:hAnsi="Arial" w:cs="Arial"/>
          <w:sz w:val="22"/>
          <w:szCs w:val="22"/>
        </w:rPr>
      </w:pPr>
    </w:p>
    <w:p w:rsidR="00035503" w:rsidRPr="00113E5D" w:rsidRDefault="00035503" w:rsidP="00113E5D">
      <w:pPr>
        <w:rPr>
          <w:rFonts w:ascii="Arial" w:hAnsi="Arial" w:cs="Arial"/>
          <w:sz w:val="22"/>
          <w:szCs w:val="22"/>
        </w:rPr>
      </w:pPr>
    </w:p>
    <w:p w:rsidR="00035503" w:rsidRPr="00113E5D" w:rsidRDefault="00035503" w:rsidP="00113E5D">
      <w:pPr>
        <w:rPr>
          <w:rFonts w:ascii="Arial" w:hAnsi="Arial" w:cs="Arial"/>
          <w:sz w:val="22"/>
          <w:szCs w:val="22"/>
        </w:rPr>
      </w:pPr>
    </w:p>
    <w:p w:rsidR="00035503" w:rsidRPr="00113E5D" w:rsidRDefault="00035503" w:rsidP="00113E5D">
      <w:pPr>
        <w:rPr>
          <w:rFonts w:ascii="Arial" w:hAnsi="Arial" w:cs="Arial"/>
          <w:sz w:val="22"/>
          <w:szCs w:val="22"/>
        </w:rPr>
      </w:pPr>
    </w:p>
    <w:p w:rsidR="00035503" w:rsidRPr="00113E5D" w:rsidRDefault="00035503" w:rsidP="00113E5D">
      <w:pPr>
        <w:rPr>
          <w:rFonts w:ascii="Arial" w:hAnsi="Arial" w:cs="Arial"/>
          <w:sz w:val="22"/>
          <w:szCs w:val="22"/>
        </w:rPr>
      </w:pPr>
    </w:p>
    <w:p w:rsidR="00035503" w:rsidRPr="00113E5D" w:rsidRDefault="00035503" w:rsidP="00113E5D">
      <w:pPr>
        <w:rPr>
          <w:rFonts w:ascii="Arial" w:hAnsi="Arial" w:cs="Arial"/>
          <w:sz w:val="22"/>
          <w:szCs w:val="22"/>
        </w:rPr>
      </w:pPr>
    </w:p>
    <w:p w:rsidR="00035503" w:rsidRPr="00113E5D" w:rsidRDefault="00035503" w:rsidP="00113E5D">
      <w:pPr>
        <w:rPr>
          <w:rFonts w:ascii="Arial" w:hAnsi="Arial" w:cs="Arial"/>
          <w:sz w:val="22"/>
          <w:szCs w:val="22"/>
        </w:rPr>
      </w:pPr>
    </w:p>
    <w:p w:rsidR="00035503" w:rsidRPr="00113E5D" w:rsidRDefault="00035503" w:rsidP="00113E5D">
      <w:pPr>
        <w:rPr>
          <w:rFonts w:ascii="Arial" w:hAnsi="Arial" w:cs="Arial"/>
          <w:sz w:val="22"/>
          <w:szCs w:val="22"/>
        </w:rPr>
      </w:pPr>
    </w:p>
    <w:p w:rsidR="00035503" w:rsidRDefault="00035503" w:rsidP="00113E5D">
      <w:pPr>
        <w:rPr>
          <w:rFonts w:ascii="Arial" w:hAnsi="Arial" w:cs="Arial"/>
          <w:sz w:val="22"/>
          <w:szCs w:val="22"/>
        </w:rPr>
      </w:pPr>
    </w:p>
    <w:p w:rsidR="00DA108B" w:rsidRDefault="00DA108B" w:rsidP="00113E5D">
      <w:pPr>
        <w:rPr>
          <w:rFonts w:ascii="Arial" w:hAnsi="Arial" w:cs="Arial"/>
          <w:sz w:val="22"/>
          <w:szCs w:val="22"/>
        </w:rPr>
      </w:pPr>
    </w:p>
    <w:p w:rsidR="00DA108B" w:rsidRDefault="00DA108B" w:rsidP="00113E5D">
      <w:pPr>
        <w:rPr>
          <w:rFonts w:ascii="Arial" w:hAnsi="Arial" w:cs="Arial"/>
          <w:sz w:val="22"/>
          <w:szCs w:val="22"/>
        </w:rPr>
      </w:pPr>
    </w:p>
    <w:p w:rsidR="00DA108B" w:rsidRDefault="00DA108B" w:rsidP="00113E5D">
      <w:pPr>
        <w:rPr>
          <w:rFonts w:ascii="Arial" w:hAnsi="Arial" w:cs="Arial"/>
          <w:sz w:val="22"/>
          <w:szCs w:val="22"/>
        </w:rPr>
      </w:pPr>
    </w:p>
    <w:p w:rsidR="00DA108B" w:rsidRDefault="00DA108B" w:rsidP="00113E5D">
      <w:pPr>
        <w:rPr>
          <w:rFonts w:ascii="Arial" w:hAnsi="Arial" w:cs="Arial"/>
          <w:sz w:val="22"/>
          <w:szCs w:val="22"/>
        </w:rPr>
      </w:pPr>
    </w:p>
    <w:p w:rsidR="00DA108B" w:rsidRDefault="00DA108B" w:rsidP="00113E5D">
      <w:pPr>
        <w:rPr>
          <w:rFonts w:ascii="Arial" w:hAnsi="Arial" w:cs="Arial"/>
          <w:sz w:val="22"/>
          <w:szCs w:val="22"/>
        </w:rPr>
      </w:pPr>
    </w:p>
    <w:p w:rsidR="00DA108B" w:rsidRDefault="00DA108B" w:rsidP="00113E5D">
      <w:pPr>
        <w:rPr>
          <w:rFonts w:ascii="Arial" w:hAnsi="Arial" w:cs="Arial"/>
          <w:sz w:val="22"/>
          <w:szCs w:val="22"/>
        </w:rPr>
      </w:pPr>
    </w:p>
    <w:p w:rsidR="00DA108B" w:rsidRDefault="00DA108B" w:rsidP="00113E5D">
      <w:pPr>
        <w:rPr>
          <w:rFonts w:ascii="Arial" w:hAnsi="Arial" w:cs="Arial"/>
          <w:sz w:val="22"/>
          <w:szCs w:val="22"/>
        </w:rPr>
      </w:pPr>
    </w:p>
    <w:p w:rsidR="00DA108B" w:rsidRPr="00113E5D" w:rsidRDefault="00DA108B" w:rsidP="00113E5D">
      <w:pPr>
        <w:rPr>
          <w:rFonts w:ascii="Arial" w:hAnsi="Arial" w:cs="Arial"/>
          <w:sz w:val="22"/>
          <w:szCs w:val="22"/>
        </w:rPr>
      </w:pPr>
    </w:p>
    <w:p w:rsidR="00035503" w:rsidRPr="00113E5D" w:rsidRDefault="00035503" w:rsidP="00113E5D">
      <w:pPr>
        <w:rPr>
          <w:rFonts w:ascii="Arial" w:hAnsi="Arial" w:cs="Arial"/>
          <w:sz w:val="22"/>
          <w:szCs w:val="22"/>
        </w:rPr>
      </w:pPr>
    </w:p>
    <w:p w:rsidR="00035503" w:rsidRDefault="00035503" w:rsidP="00113E5D">
      <w:pPr>
        <w:rPr>
          <w:rFonts w:ascii="Arial" w:hAnsi="Arial" w:cs="Arial"/>
          <w:sz w:val="22"/>
          <w:szCs w:val="22"/>
        </w:rPr>
      </w:pPr>
      <w:r w:rsidRPr="00113E5D">
        <w:rPr>
          <w:rFonts w:ascii="Arial" w:hAnsi="Arial" w:cs="Arial"/>
          <w:sz w:val="22"/>
          <w:szCs w:val="22"/>
        </w:rPr>
        <w:t>Příloha</w:t>
      </w:r>
      <w:r w:rsidR="00DA108B">
        <w:rPr>
          <w:rFonts w:ascii="Arial" w:hAnsi="Arial" w:cs="Arial"/>
          <w:sz w:val="22"/>
          <w:szCs w:val="22"/>
        </w:rPr>
        <w:t xml:space="preserve"> 1</w:t>
      </w:r>
      <w:r w:rsidRPr="00113E5D">
        <w:rPr>
          <w:rFonts w:ascii="Arial" w:hAnsi="Arial" w:cs="Arial"/>
          <w:sz w:val="22"/>
          <w:szCs w:val="22"/>
        </w:rPr>
        <w:t>: poštovní poukázka</w:t>
      </w:r>
      <w:r w:rsidR="006E1567" w:rsidRPr="00113E5D">
        <w:rPr>
          <w:rFonts w:ascii="Arial" w:hAnsi="Arial" w:cs="Arial"/>
          <w:sz w:val="22"/>
          <w:szCs w:val="22"/>
        </w:rPr>
        <w:t xml:space="preserve"> </w:t>
      </w:r>
      <w:r w:rsidR="006E1567" w:rsidRPr="00113E5D">
        <w:rPr>
          <w:rFonts w:ascii="Arial" w:hAnsi="Arial" w:cs="Arial"/>
          <w:sz w:val="22"/>
          <w:szCs w:val="22"/>
        </w:rPr>
        <w:tab/>
      </w:r>
      <w:r w:rsidR="006E1567" w:rsidRPr="00113E5D">
        <w:rPr>
          <w:rFonts w:ascii="Arial" w:hAnsi="Arial" w:cs="Arial"/>
          <w:sz w:val="22"/>
          <w:szCs w:val="22"/>
        </w:rPr>
        <w:tab/>
      </w:r>
    </w:p>
    <w:p w:rsidR="00DA108B" w:rsidRPr="00113E5D" w:rsidRDefault="00DA108B" w:rsidP="00113E5D">
      <w:pPr>
        <w:rPr>
          <w:rFonts w:ascii="Arial" w:hAnsi="Arial" w:cs="Arial"/>
          <w:color w:val="FF0000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Příloha 2: fotodokumentace</w:t>
      </w:r>
    </w:p>
    <w:p w:rsidR="00035503" w:rsidRPr="00113E5D" w:rsidRDefault="00035503" w:rsidP="00113E5D">
      <w:pPr>
        <w:rPr>
          <w:rFonts w:ascii="Arial" w:hAnsi="Arial" w:cs="Arial"/>
          <w:sz w:val="22"/>
          <w:szCs w:val="22"/>
          <w:u w:val="single"/>
        </w:rPr>
      </w:pPr>
    </w:p>
    <w:p w:rsidR="00035503" w:rsidRPr="00113E5D" w:rsidRDefault="00035503" w:rsidP="00113E5D">
      <w:pPr>
        <w:rPr>
          <w:rFonts w:ascii="Arial" w:hAnsi="Arial" w:cs="Arial"/>
          <w:sz w:val="22"/>
          <w:szCs w:val="22"/>
          <w:u w:val="single"/>
        </w:rPr>
      </w:pPr>
    </w:p>
    <w:p w:rsidR="00035503" w:rsidRPr="00113E5D" w:rsidRDefault="00035503" w:rsidP="00113E5D">
      <w:pPr>
        <w:rPr>
          <w:rFonts w:ascii="Arial" w:hAnsi="Arial" w:cs="Arial"/>
          <w:sz w:val="22"/>
          <w:szCs w:val="22"/>
        </w:rPr>
      </w:pPr>
      <w:r w:rsidRPr="00113E5D">
        <w:rPr>
          <w:rFonts w:ascii="Arial" w:hAnsi="Arial" w:cs="Arial"/>
          <w:sz w:val="22"/>
          <w:szCs w:val="22"/>
          <w:u w:val="single"/>
        </w:rPr>
        <w:t>Oznámeno doručením:</w:t>
      </w:r>
    </w:p>
    <w:p w:rsidR="00035503" w:rsidRPr="00113E5D" w:rsidRDefault="00035503" w:rsidP="00113E5D">
      <w:pPr>
        <w:rPr>
          <w:rFonts w:ascii="Arial" w:hAnsi="Arial" w:cs="Arial"/>
          <w:sz w:val="22"/>
          <w:szCs w:val="22"/>
        </w:rPr>
      </w:pPr>
      <w:r w:rsidRPr="00113E5D">
        <w:rPr>
          <w:rFonts w:ascii="Arial" w:hAnsi="Arial" w:cs="Arial"/>
          <w:sz w:val="22"/>
          <w:szCs w:val="22"/>
        </w:rPr>
        <w:t xml:space="preserve">Ing. </w:t>
      </w:r>
      <w:r w:rsidR="00C00D81">
        <w:rPr>
          <w:rFonts w:ascii="Arial" w:hAnsi="Arial" w:cs="Arial"/>
          <w:sz w:val="22"/>
          <w:szCs w:val="22"/>
        </w:rPr>
        <w:t>XY</w:t>
      </w:r>
      <w:bookmarkStart w:id="0" w:name="_GoBack"/>
      <w:bookmarkEnd w:id="0"/>
    </w:p>
    <w:p w:rsidR="00035503" w:rsidRPr="00113E5D" w:rsidRDefault="00035503" w:rsidP="00113E5D">
      <w:pPr>
        <w:rPr>
          <w:rFonts w:ascii="Arial" w:hAnsi="Arial" w:cs="Arial"/>
          <w:sz w:val="22"/>
          <w:szCs w:val="22"/>
        </w:rPr>
      </w:pPr>
    </w:p>
    <w:p w:rsidR="00035503" w:rsidRPr="00113E5D" w:rsidRDefault="00035503" w:rsidP="00113E5D">
      <w:pPr>
        <w:rPr>
          <w:rFonts w:ascii="Arial" w:hAnsi="Arial" w:cs="Arial"/>
          <w:sz w:val="22"/>
          <w:szCs w:val="22"/>
        </w:rPr>
      </w:pPr>
    </w:p>
    <w:p w:rsidR="00035503" w:rsidRDefault="00035503" w:rsidP="00B671C1">
      <w:pPr>
        <w:rPr>
          <w:rFonts w:ascii="Arial" w:hAnsi="Arial"/>
        </w:rPr>
      </w:pPr>
    </w:p>
    <w:p w:rsidR="00035503" w:rsidRDefault="00035503" w:rsidP="00B671C1">
      <w:pPr>
        <w:rPr>
          <w:rFonts w:ascii="Arial" w:hAnsi="Arial"/>
        </w:rPr>
      </w:pPr>
    </w:p>
    <w:p w:rsidR="007730B1" w:rsidRDefault="007730B1" w:rsidP="00B671C1"/>
    <w:p w:rsidR="00AD1AC3" w:rsidRDefault="00AD1AC3" w:rsidP="00B671C1"/>
    <w:p w:rsidR="00AD1AC3" w:rsidRDefault="00AD1AC3" w:rsidP="00B671C1"/>
    <w:p w:rsidR="00AD1AC3" w:rsidRDefault="00AD1AC3" w:rsidP="00B671C1"/>
    <w:p w:rsidR="00AD1AC3" w:rsidRDefault="00AD1AC3" w:rsidP="00B671C1"/>
    <w:p w:rsidR="00AD1AC3" w:rsidRDefault="00AD1AC3" w:rsidP="00B671C1"/>
    <w:p w:rsidR="00AD1AC3" w:rsidRDefault="00AD1AC3" w:rsidP="00B671C1"/>
    <w:p w:rsidR="00AD1AC3" w:rsidRDefault="00AD1AC3" w:rsidP="00B671C1"/>
    <w:p w:rsidR="00AD1AC3" w:rsidRDefault="00AD1AC3" w:rsidP="00B671C1"/>
    <w:p w:rsidR="00B346DA" w:rsidRDefault="00B346DA" w:rsidP="00AD1AC3">
      <w:pPr>
        <w:jc w:val="center"/>
        <w:rPr>
          <w:rFonts w:ascii="Arial" w:hAnsi="Arial" w:cs="Arial"/>
          <w:b/>
          <w:sz w:val="24"/>
          <w:szCs w:val="24"/>
        </w:rPr>
      </w:pPr>
    </w:p>
    <w:p w:rsidR="00B346DA" w:rsidRDefault="00B346DA" w:rsidP="00AD1AC3">
      <w:pPr>
        <w:jc w:val="center"/>
        <w:rPr>
          <w:rFonts w:ascii="Arial" w:hAnsi="Arial" w:cs="Arial"/>
          <w:b/>
          <w:sz w:val="24"/>
          <w:szCs w:val="24"/>
        </w:rPr>
      </w:pPr>
    </w:p>
    <w:p w:rsidR="00B346DA" w:rsidRDefault="00B346DA" w:rsidP="00AD1AC3">
      <w:pPr>
        <w:jc w:val="center"/>
        <w:rPr>
          <w:rFonts w:ascii="Arial" w:hAnsi="Arial" w:cs="Arial"/>
          <w:b/>
          <w:sz w:val="24"/>
          <w:szCs w:val="24"/>
        </w:rPr>
      </w:pPr>
    </w:p>
    <w:p w:rsidR="00B346DA" w:rsidRDefault="00B346DA" w:rsidP="00AD1AC3">
      <w:pPr>
        <w:jc w:val="center"/>
        <w:rPr>
          <w:rFonts w:ascii="Arial" w:hAnsi="Arial" w:cs="Arial"/>
          <w:b/>
          <w:sz w:val="24"/>
          <w:szCs w:val="24"/>
        </w:rPr>
      </w:pPr>
    </w:p>
    <w:p w:rsidR="00B346DA" w:rsidRDefault="00B346DA" w:rsidP="00AD1AC3">
      <w:pPr>
        <w:jc w:val="center"/>
        <w:rPr>
          <w:rFonts w:ascii="Arial" w:hAnsi="Arial" w:cs="Arial"/>
          <w:b/>
          <w:sz w:val="24"/>
          <w:szCs w:val="24"/>
        </w:rPr>
      </w:pPr>
    </w:p>
    <w:p w:rsidR="00B346DA" w:rsidRDefault="00B346DA" w:rsidP="00AD1AC3">
      <w:pPr>
        <w:jc w:val="center"/>
        <w:rPr>
          <w:rFonts w:ascii="Arial" w:hAnsi="Arial" w:cs="Arial"/>
          <w:b/>
          <w:sz w:val="24"/>
          <w:szCs w:val="24"/>
        </w:rPr>
      </w:pPr>
    </w:p>
    <w:p w:rsidR="00B346DA" w:rsidRDefault="00B346DA" w:rsidP="00AD1AC3">
      <w:pPr>
        <w:jc w:val="center"/>
        <w:rPr>
          <w:rFonts w:ascii="Arial" w:hAnsi="Arial" w:cs="Arial"/>
          <w:b/>
          <w:sz w:val="24"/>
          <w:szCs w:val="24"/>
        </w:rPr>
      </w:pPr>
    </w:p>
    <w:p w:rsidR="00B346DA" w:rsidRDefault="00B346DA" w:rsidP="00AD1AC3">
      <w:pPr>
        <w:jc w:val="center"/>
        <w:rPr>
          <w:rFonts w:ascii="Arial" w:hAnsi="Arial" w:cs="Arial"/>
          <w:b/>
          <w:sz w:val="24"/>
          <w:szCs w:val="24"/>
        </w:rPr>
      </w:pPr>
    </w:p>
    <w:p w:rsidR="00B346DA" w:rsidRDefault="00B346DA" w:rsidP="00AD1AC3">
      <w:pPr>
        <w:jc w:val="center"/>
        <w:rPr>
          <w:rFonts w:ascii="Arial" w:hAnsi="Arial" w:cs="Arial"/>
          <w:b/>
          <w:sz w:val="24"/>
          <w:szCs w:val="24"/>
        </w:rPr>
      </w:pPr>
    </w:p>
    <w:p w:rsidR="00B346DA" w:rsidRDefault="00B346DA" w:rsidP="00AD1AC3">
      <w:pPr>
        <w:jc w:val="center"/>
        <w:rPr>
          <w:rFonts w:ascii="Arial" w:hAnsi="Arial" w:cs="Arial"/>
          <w:b/>
          <w:sz w:val="24"/>
          <w:szCs w:val="24"/>
        </w:rPr>
      </w:pPr>
    </w:p>
    <w:p w:rsidR="00B346DA" w:rsidRDefault="00B346DA" w:rsidP="00AD1AC3">
      <w:pPr>
        <w:jc w:val="center"/>
        <w:rPr>
          <w:rFonts w:ascii="Arial" w:hAnsi="Arial" w:cs="Arial"/>
          <w:b/>
          <w:sz w:val="24"/>
          <w:szCs w:val="24"/>
        </w:rPr>
      </w:pPr>
    </w:p>
    <w:p w:rsidR="00B346DA" w:rsidRDefault="00B346DA" w:rsidP="00AD1AC3">
      <w:pPr>
        <w:jc w:val="center"/>
        <w:rPr>
          <w:rFonts w:ascii="Arial" w:hAnsi="Arial" w:cs="Arial"/>
          <w:b/>
          <w:sz w:val="24"/>
          <w:szCs w:val="24"/>
        </w:rPr>
      </w:pPr>
    </w:p>
    <w:p w:rsidR="00B346DA" w:rsidRDefault="00B346DA" w:rsidP="00AD1AC3">
      <w:pPr>
        <w:jc w:val="center"/>
        <w:rPr>
          <w:rFonts w:ascii="Arial" w:hAnsi="Arial" w:cs="Arial"/>
          <w:b/>
          <w:sz w:val="24"/>
          <w:szCs w:val="24"/>
        </w:rPr>
      </w:pPr>
    </w:p>
    <w:p w:rsidR="00B346DA" w:rsidRDefault="00B346DA" w:rsidP="00AD1AC3">
      <w:pPr>
        <w:jc w:val="center"/>
        <w:rPr>
          <w:rFonts w:ascii="Arial" w:hAnsi="Arial" w:cs="Arial"/>
          <w:b/>
          <w:sz w:val="24"/>
          <w:szCs w:val="24"/>
        </w:rPr>
      </w:pPr>
    </w:p>
    <w:p w:rsidR="00B346DA" w:rsidRDefault="00B346DA" w:rsidP="00AD1AC3">
      <w:pPr>
        <w:jc w:val="center"/>
        <w:rPr>
          <w:rFonts w:ascii="Arial" w:hAnsi="Arial" w:cs="Arial"/>
          <w:b/>
          <w:sz w:val="24"/>
          <w:szCs w:val="24"/>
        </w:rPr>
      </w:pPr>
    </w:p>
    <w:p w:rsidR="00B346DA" w:rsidRDefault="00B346DA" w:rsidP="00AD1AC3">
      <w:pPr>
        <w:jc w:val="center"/>
        <w:rPr>
          <w:rFonts w:ascii="Arial" w:hAnsi="Arial" w:cs="Arial"/>
          <w:b/>
          <w:sz w:val="24"/>
          <w:szCs w:val="24"/>
        </w:rPr>
      </w:pPr>
    </w:p>
    <w:p w:rsidR="00B346DA" w:rsidRDefault="00B346DA" w:rsidP="00AD1AC3">
      <w:pPr>
        <w:jc w:val="center"/>
        <w:rPr>
          <w:rFonts w:ascii="Arial" w:hAnsi="Arial" w:cs="Arial"/>
          <w:b/>
          <w:sz w:val="24"/>
          <w:szCs w:val="24"/>
        </w:rPr>
      </w:pPr>
    </w:p>
    <w:p w:rsidR="00B346DA" w:rsidRDefault="00B346DA" w:rsidP="00AD1AC3">
      <w:pPr>
        <w:jc w:val="center"/>
        <w:rPr>
          <w:rFonts w:ascii="Arial" w:hAnsi="Arial" w:cs="Arial"/>
          <w:b/>
          <w:sz w:val="24"/>
          <w:szCs w:val="24"/>
        </w:rPr>
      </w:pPr>
    </w:p>
    <w:p w:rsidR="00B346DA" w:rsidRDefault="00B346DA" w:rsidP="00AD1AC3">
      <w:pPr>
        <w:jc w:val="center"/>
        <w:rPr>
          <w:rFonts w:ascii="Arial" w:hAnsi="Arial" w:cs="Arial"/>
          <w:b/>
          <w:sz w:val="24"/>
          <w:szCs w:val="24"/>
        </w:rPr>
      </w:pPr>
    </w:p>
    <w:p w:rsidR="00B346DA" w:rsidRDefault="00B346DA" w:rsidP="00AD1AC3">
      <w:pPr>
        <w:jc w:val="center"/>
        <w:rPr>
          <w:rFonts w:ascii="Arial" w:hAnsi="Arial" w:cs="Arial"/>
          <w:b/>
          <w:sz w:val="24"/>
          <w:szCs w:val="24"/>
        </w:rPr>
      </w:pPr>
    </w:p>
    <w:p w:rsidR="00B346DA" w:rsidRDefault="00B346DA" w:rsidP="00AD1AC3">
      <w:pPr>
        <w:jc w:val="center"/>
        <w:rPr>
          <w:rFonts w:ascii="Arial" w:hAnsi="Arial" w:cs="Arial"/>
          <w:b/>
          <w:sz w:val="24"/>
          <w:szCs w:val="24"/>
        </w:rPr>
      </w:pPr>
    </w:p>
    <w:p w:rsidR="00B346DA" w:rsidRDefault="00B346DA" w:rsidP="00AD1AC3">
      <w:pPr>
        <w:jc w:val="center"/>
        <w:rPr>
          <w:rFonts w:ascii="Arial" w:hAnsi="Arial" w:cs="Arial"/>
          <w:b/>
          <w:sz w:val="24"/>
          <w:szCs w:val="24"/>
        </w:rPr>
      </w:pPr>
    </w:p>
    <w:p w:rsidR="00B346DA" w:rsidRDefault="00B346DA" w:rsidP="00AD1AC3">
      <w:pPr>
        <w:jc w:val="center"/>
        <w:rPr>
          <w:rFonts w:ascii="Arial" w:hAnsi="Arial" w:cs="Arial"/>
          <w:b/>
          <w:sz w:val="24"/>
          <w:szCs w:val="24"/>
        </w:rPr>
      </w:pPr>
    </w:p>
    <w:p w:rsidR="00B346DA" w:rsidRDefault="00B346DA" w:rsidP="00AD1AC3">
      <w:pPr>
        <w:jc w:val="center"/>
        <w:rPr>
          <w:rFonts w:ascii="Arial" w:hAnsi="Arial" w:cs="Arial"/>
          <w:b/>
          <w:sz w:val="24"/>
          <w:szCs w:val="24"/>
        </w:rPr>
      </w:pPr>
    </w:p>
    <w:p w:rsidR="00B346DA" w:rsidRDefault="00B346DA" w:rsidP="00AD1AC3">
      <w:pPr>
        <w:jc w:val="center"/>
        <w:rPr>
          <w:rFonts w:ascii="Arial" w:hAnsi="Arial" w:cs="Arial"/>
          <w:b/>
          <w:sz w:val="24"/>
          <w:szCs w:val="24"/>
        </w:rPr>
      </w:pPr>
    </w:p>
    <w:p w:rsidR="00B346DA" w:rsidRDefault="00B346DA" w:rsidP="00AD1AC3">
      <w:pPr>
        <w:jc w:val="center"/>
        <w:rPr>
          <w:rFonts w:ascii="Arial" w:hAnsi="Arial" w:cs="Arial"/>
          <w:b/>
          <w:sz w:val="24"/>
          <w:szCs w:val="24"/>
        </w:rPr>
      </w:pPr>
    </w:p>
    <w:p w:rsidR="00B346DA" w:rsidRDefault="00B346DA" w:rsidP="00AD1AC3">
      <w:pPr>
        <w:jc w:val="center"/>
        <w:rPr>
          <w:rFonts w:ascii="Arial" w:hAnsi="Arial" w:cs="Arial"/>
          <w:b/>
          <w:sz w:val="24"/>
          <w:szCs w:val="24"/>
        </w:rPr>
      </w:pPr>
    </w:p>
    <w:p w:rsidR="00B346DA" w:rsidRDefault="00B346DA" w:rsidP="00AD1AC3">
      <w:pPr>
        <w:jc w:val="center"/>
        <w:rPr>
          <w:rFonts w:ascii="Arial" w:hAnsi="Arial" w:cs="Arial"/>
          <w:b/>
          <w:sz w:val="24"/>
          <w:szCs w:val="24"/>
        </w:rPr>
      </w:pPr>
    </w:p>
    <w:p w:rsidR="00B346DA" w:rsidRDefault="00B346DA" w:rsidP="00AD1AC3">
      <w:pPr>
        <w:jc w:val="center"/>
        <w:rPr>
          <w:rFonts w:ascii="Arial" w:hAnsi="Arial" w:cs="Arial"/>
          <w:b/>
          <w:sz w:val="24"/>
          <w:szCs w:val="24"/>
        </w:rPr>
      </w:pPr>
    </w:p>
    <w:p w:rsidR="00B346DA" w:rsidRDefault="00B346DA" w:rsidP="00AD1AC3">
      <w:pPr>
        <w:jc w:val="center"/>
        <w:rPr>
          <w:rFonts w:ascii="Arial" w:hAnsi="Arial" w:cs="Arial"/>
          <w:b/>
          <w:sz w:val="24"/>
          <w:szCs w:val="24"/>
        </w:rPr>
      </w:pPr>
    </w:p>
    <w:p w:rsidR="00B346DA" w:rsidRDefault="00B346DA" w:rsidP="00AD1AC3">
      <w:pPr>
        <w:jc w:val="center"/>
        <w:rPr>
          <w:rFonts w:ascii="Arial" w:hAnsi="Arial" w:cs="Arial"/>
          <w:b/>
          <w:sz w:val="24"/>
          <w:szCs w:val="24"/>
        </w:rPr>
      </w:pPr>
    </w:p>
    <w:p w:rsidR="00B346DA" w:rsidRDefault="00B346DA" w:rsidP="00AD1AC3">
      <w:pPr>
        <w:jc w:val="center"/>
        <w:rPr>
          <w:rFonts w:ascii="Arial" w:hAnsi="Arial" w:cs="Arial"/>
          <w:b/>
          <w:sz w:val="24"/>
          <w:szCs w:val="24"/>
        </w:rPr>
      </w:pPr>
    </w:p>
    <w:p w:rsidR="00B346DA" w:rsidRDefault="00B346DA" w:rsidP="00AD1AC3">
      <w:pPr>
        <w:jc w:val="center"/>
        <w:rPr>
          <w:rFonts w:ascii="Arial" w:hAnsi="Arial" w:cs="Arial"/>
          <w:b/>
          <w:sz w:val="24"/>
          <w:szCs w:val="24"/>
        </w:rPr>
      </w:pPr>
    </w:p>
    <w:p w:rsidR="00B346DA" w:rsidRDefault="00B346DA" w:rsidP="00AD1AC3">
      <w:pPr>
        <w:jc w:val="center"/>
        <w:rPr>
          <w:rFonts w:ascii="Arial" w:hAnsi="Arial" w:cs="Arial"/>
          <w:b/>
          <w:sz w:val="24"/>
          <w:szCs w:val="24"/>
        </w:rPr>
      </w:pPr>
    </w:p>
    <w:p w:rsidR="00B346DA" w:rsidRDefault="00B346DA" w:rsidP="00AD1AC3">
      <w:pPr>
        <w:jc w:val="center"/>
        <w:rPr>
          <w:rFonts w:ascii="Arial" w:hAnsi="Arial" w:cs="Arial"/>
          <w:b/>
          <w:sz w:val="24"/>
          <w:szCs w:val="24"/>
        </w:rPr>
      </w:pPr>
    </w:p>
    <w:p w:rsidR="00B346DA" w:rsidRDefault="00B346DA" w:rsidP="00AD1AC3">
      <w:pPr>
        <w:jc w:val="center"/>
        <w:rPr>
          <w:rFonts w:ascii="Arial" w:hAnsi="Arial" w:cs="Arial"/>
          <w:b/>
          <w:sz w:val="24"/>
          <w:szCs w:val="24"/>
        </w:rPr>
      </w:pPr>
    </w:p>
    <w:p w:rsidR="00B346DA" w:rsidRDefault="00B346DA" w:rsidP="00AD1AC3">
      <w:pPr>
        <w:jc w:val="center"/>
        <w:rPr>
          <w:rFonts w:ascii="Arial" w:hAnsi="Arial" w:cs="Arial"/>
          <w:b/>
          <w:sz w:val="24"/>
          <w:szCs w:val="24"/>
        </w:rPr>
      </w:pPr>
    </w:p>
    <w:p w:rsidR="00B346DA" w:rsidRDefault="00B346DA" w:rsidP="00AD1AC3">
      <w:pPr>
        <w:jc w:val="center"/>
        <w:rPr>
          <w:rFonts w:ascii="Arial" w:hAnsi="Arial" w:cs="Arial"/>
          <w:b/>
          <w:sz w:val="24"/>
          <w:szCs w:val="24"/>
        </w:rPr>
      </w:pPr>
    </w:p>
    <w:p w:rsidR="00B346DA" w:rsidRDefault="00B346DA" w:rsidP="00AD1AC3">
      <w:pPr>
        <w:jc w:val="center"/>
        <w:rPr>
          <w:rFonts w:ascii="Arial" w:hAnsi="Arial" w:cs="Arial"/>
          <w:b/>
          <w:sz w:val="24"/>
          <w:szCs w:val="24"/>
        </w:rPr>
      </w:pPr>
    </w:p>
    <w:p w:rsidR="00B346DA" w:rsidRDefault="00B346DA" w:rsidP="00AD1AC3">
      <w:pPr>
        <w:jc w:val="center"/>
        <w:rPr>
          <w:rFonts w:ascii="Arial" w:hAnsi="Arial" w:cs="Arial"/>
          <w:b/>
          <w:sz w:val="24"/>
          <w:szCs w:val="24"/>
        </w:rPr>
      </w:pPr>
    </w:p>
    <w:p w:rsidR="00B346DA" w:rsidRDefault="00B346DA" w:rsidP="00AD1AC3">
      <w:pPr>
        <w:jc w:val="center"/>
        <w:rPr>
          <w:rFonts w:ascii="Arial" w:hAnsi="Arial" w:cs="Arial"/>
          <w:b/>
          <w:sz w:val="24"/>
          <w:szCs w:val="24"/>
        </w:rPr>
      </w:pPr>
    </w:p>
    <w:p w:rsidR="00B346DA" w:rsidRDefault="00B346DA" w:rsidP="00AD1AC3">
      <w:pPr>
        <w:jc w:val="center"/>
        <w:rPr>
          <w:rFonts w:ascii="Arial" w:hAnsi="Arial" w:cs="Arial"/>
          <w:b/>
          <w:sz w:val="24"/>
          <w:szCs w:val="24"/>
        </w:rPr>
      </w:pPr>
    </w:p>
    <w:p w:rsidR="00B346DA" w:rsidRDefault="00B346DA" w:rsidP="00AD1AC3">
      <w:pPr>
        <w:jc w:val="center"/>
        <w:rPr>
          <w:rFonts w:ascii="Arial" w:hAnsi="Arial" w:cs="Arial"/>
          <w:b/>
          <w:sz w:val="24"/>
          <w:szCs w:val="24"/>
        </w:rPr>
      </w:pPr>
    </w:p>
    <w:p w:rsidR="00B346DA" w:rsidRDefault="00B346DA" w:rsidP="00AD1AC3">
      <w:pPr>
        <w:jc w:val="center"/>
        <w:rPr>
          <w:rFonts w:ascii="Arial" w:hAnsi="Arial" w:cs="Arial"/>
          <w:b/>
          <w:sz w:val="24"/>
          <w:szCs w:val="24"/>
        </w:rPr>
      </w:pPr>
    </w:p>
    <w:p w:rsidR="00B346DA" w:rsidRDefault="00B346DA" w:rsidP="00AD1AC3">
      <w:pPr>
        <w:jc w:val="center"/>
        <w:rPr>
          <w:rFonts w:ascii="Arial" w:hAnsi="Arial" w:cs="Arial"/>
          <w:b/>
          <w:sz w:val="24"/>
          <w:szCs w:val="24"/>
        </w:rPr>
      </w:pPr>
    </w:p>
    <w:p w:rsidR="00B346DA" w:rsidRDefault="00B346DA" w:rsidP="00AD1AC3">
      <w:pPr>
        <w:jc w:val="center"/>
        <w:rPr>
          <w:rFonts w:ascii="Arial" w:hAnsi="Arial" w:cs="Arial"/>
          <w:b/>
          <w:sz w:val="24"/>
          <w:szCs w:val="24"/>
        </w:rPr>
      </w:pPr>
    </w:p>
    <w:p w:rsidR="00B346DA" w:rsidRDefault="00B346DA" w:rsidP="00AD1AC3">
      <w:pPr>
        <w:jc w:val="center"/>
        <w:rPr>
          <w:rFonts w:ascii="Arial" w:hAnsi="Arial" w:cs="Arial"/>
          <w:b/>
          <w:sz w:val="24"/>
          <w:szCs w:val="24"/>
        </w:rPr>
      </w:pPr>
    </w:p>
    <w:p w:rsidR="00B346DA" w:rsidRDefault="00B346DA" w:rsidP="00AD1AC3">
      <w:pPr>
        <w:jc w:val="center"/>
        <w:rPr>
          <w:rFonts w:ascii="Arial" w:hAnsi="Arial" w:cs="Arial"/>
          <w:b/>
          <w:sz w:val="24"/>
          <w:szCs w:val="24"/>
        </w:rPr>
      </w:pPr>
    </w:p>
    <w:p w:rsidR="00B346DA" w:rsidRDefault="00B346DA" w:rsidP="00AD1AC3">
      <w:pPr>
        <w:jc w:val="center"/>
        <w:rPr>
          <w:rFonts w:ascii="Arial" w:hAnsi="Arial" w:cs="Arial"/>
          <w:b/>
          <w:sz w:val="24"/>
          <w:szCs w:val="24"/>
        </w:rPr>
      </w:pPr>
    </w:p>
    <w:p w:rsidR="00B346DA" w:rsidRDefault="00B346DA" w:rsidP="00AD1AC3">
      <w:pPr>
        <w:jc w:val="center"/>
        <w:rPr>
          <w:rFonts w:ascii="Arial" w:hAnsi="Arial" w:cs="Arial"/>
          <w:b/>
          <w:sz w:val="24"/>
          <w:szCs w:val="24"/>
        </w:rPr>
      </w:pPr>
    </w:p>
    <w:p w:rsidR="00B346DA" w:rsidRDefault="00B346DA" w:rsidP="00AD1AC3">
      <w:pPr>
        <w:jc w:val="center"/>
        <w:rPr>
          <w:rFonts w:ascii="Arial" w:hAnsi="Arial" w:cs="Arial"/>
          <w:b/>
          <w:sz w:val="24"/>
          <w:szCs w:val="24"/>
        </w:rPr>
      </w:pPr>
    </w:p>
    <w:p w:rsidR="00AD1AC3" w:rsidRPr="00AD1AC3" w:rsidRDefault="00AD1AC3" w:rsidP="00AD1AC3">
      <w:pPr>
        <w:jc w:val="center"/>
        <w:rPr>
          <w:rFonts w:ascii="Arial" w:hAnsi="Arial" w:cs="Arial"/>
          <w:b/>
          <w:sz w:val="24"/>
          <w:szCs w:val="24"/>
        </w:rPr>
      </w:pPr>
      <w:r w:rsidRPr="00AD1AC3">
        <w:rPr>
          <w:rFonts w:ascii="Arial" w:hAnsi="Arial" w:cs="Arial"/>
          <w:b/>
          <w:sz w:val="24"/>
          <w:szCs w:val="24"/>
        </w:rPr>
        <w:t>Příloha</w:t>
      </w:r>
      <w:r w:rsidR="00DA108B">
        <w:rPr>
          <w:rFonts w:ascii="Arial" w:hAnsi="Arial" w:cs="Arial"/>
          <w:b/>
          <w:sz w:val="24"/>
          <w:szCs w:val="24"/>
        </w:rPr>
        <w:t xml:space="preserve"> 2</w:t>
      </w:r>
    </w:p>
    <w:p w:rsidR="00AD1AC3" w:rsidRDefault="00AD1AC3" w:rsidP="00B671C1">
      <w:pPr>
        <w:rPr>
          <w:rFonts w:ascii="Arial" w:hAnsi="Arial" w:cs="Arial"/>
          <w:sz w:val="22"/>
          <w:szCs w:val="22"/>
        </w:rPr>
      </w:pPr>
      <w:proofErr w:type="gramStart"/>
      <w:r>
        <w:rPr>
          <w:rFonts w:ascii="Arial" w:hAnsi="Arial" w:cs="Arial"/>
          <w:sz w:val="22"/>
          <w:szCs w:val="22"/>
        </w:rPr>
        <w:t>Č.1</w:t>
      </w:r>
      <w:proofErr w:type="gramEnd"/>
    </w:p>
    <w:p w:rsidR="00AD1AC3" w:rsidRDefault="009925DA" w:rsidP="00B671C1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lastRenderedPageBreak/>
        <w:drawing>
          <wp:inline distT="0" distB="0" distL="0" distR="0">
            <wp:extent cx="5368925" cy="4026547"/>
            <wp:effectExtent l="19050" t="0" r="3175" b="0"/>
            <wp:docPr id="2" name="Obrázek 1" descr="P31622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3162294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69813" cy="4027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25DA" w:rsidRDefault="009925DA" w:rsidP="00B671C1">
      <w:pPr>
        <w:rPr>
          <w:rFonts w:ascii="Arial" w:hAnsi="Arial" w:cs="Arial"/>
          <w:sz w:val="22"/>
          <w:szCs w:val="22"/>
        </w:rPr>
      </w:pPr>
    </w:p>
    <w:p w:rsidR="00317031" w:rsidRDefault="009925DA" w:rsidP="00B671C1">
      <w:pPr>
        <w:rPr>
          <w:rFonts w:ascii="Arial" w:hAnsi="Arial" w:cs="Arial"/>
          <w:sz w:val="22"/>
          <w:szCs w:val="22"/>
        </w:rPr>
      </w:pPr>
      <w:proofErr w:type="gramStart"/>
      <w:r>
        <w:rPr>
          <w:rFonts w:ascii="Arial" w:hAnsi="Arial" w:cs="Arial"/>
          <w:sz w:val="22"/>
          <w:szCs w:val="22"/>
        </w:rPr>
        <w:t>Č.2</w:t>
      </w:r>
      <w:proofErr w:type="gramEnd"/>
    </w:p>
    <w:p w:rsidR="009925DA" w:rsidRDefault="00317031" w:rsidP="00B671C1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inline distT="0" distB="0" distL="0" distR="0">
            <wp:extent cx="5368911" cy="4026535"/>
            <wp:effectExtent l="19050" t="0" r="3189" b="0"/>
            <wp:docPr id="7" name="Obrázek 5" descr="P3162292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3162292_2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66545" cy="4024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25DA" w:rsidRDefault="009925DA" w:rsidP="00B671C1">
      <w:pPr>
        <w:rPr>
          <w:rFonts w:ascii="Arial" w:hAnsi="Arial" w:cs="Arial"/>
          <w:sz w:val="22"/>
          <w:szCs w:val="22"/>
        </w:rPr>
      </w:pPr>
    </w:p>
    <w:p w:rsidR="009925DA" w:rsidRDefault="009925DA" w:rsidP="00B671C1">
      <w:pPr>
        <w:rPr>
          <w:rFonts w:ascii="Arial" w:hAnsi="Arial" w:cs="Arial"/>
          <w:sz w:val="22"/>
          <w:szCs w:val="22"/>
        </w:rPr>
      </w:pPr>
    </w:p>
    <w:p w:rsidR="009925DA" w:rsidRDefault="009925DA" w:rsidP="00B671C1">
      <w:pPr>
        <w:rPr>
          <w:rFonts w:ascii="Arial" w:hAnsi="Arial" w:cs="Arial"/>
          <w:sz w:val="22"/>
          <w:szCs w:val="22"/>
        </w:rPr>
      </w:pPr>
      <w:proofErr w:type="gramStart"/>
      <w:r>
        <w:rPr>
          <w:rFonts w:ascii="Arial" w:hAnsi="Arial" w:cs="Arial"/>
          <w:sz w:val="22"/>
          <w:szCs w:val="22"/>
        </w:rPr>
        <w:t>Č.3</w:t>
      </w:r>
      <w:proofErr w:type="gramEnd"/>
    </w:p>
    <w:p w:rsidR="009925DA" w:rsidRDefault="00317031" w:rsidP="00B671C1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lastRenderedPageBreak/>
        <w:drawing>
          <wp:inline distT="0" distB="0" distL="0" distR="0">
            <wp:extent cx="5306060" cy="7074746"/>
            <wp:effectExtent l="19050" t="0" r="8890" b="0"/>
            <wp:docPr id="8" name="Obrázek 4" descr="P3162290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3162290_2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05515" cy="7074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108B" w:rsidRDefault="00DA108B" w:rsidP="00B671C1">
      <w:pPr>
        <w:rPr>
          <w:rFonts w:ascii="Arial" w:hAnsi="Arial" w:cs="Arial"/>
          <w:sz w:val="22"/>
          <w:szCs w:val="22"/>
        </w:rPr>
      </w:pPr>
    </w:p>
    <w:p w:rsidR="00DA108B" w:rsidRDefault="00DA108B" w:rsidP="00B671C1">
      <w:pPr>
        <w:rPr>
          <w:rFonts w:ascii="Arial" w:hAnsi="Arial" w:cs="Arial"/>
          <w:sz w:val="22"/>
          <w:szCs w:val="22"/>
        </w:rPr>
      </w:pPr>
    </w:p>
    <w:p w:rsidR="00DA108B" w:rsidRDefault="00DA108B" w:rsidP="00B671C1">
      <w:pPr>
        <w:rPr>
          <w:rFonts w:ascii="Arial" w:hAnsi="Arial" w:cs="Arial"/>
          <w:sz w:val="22"/>
          <w:szCs w:val="22"/>
        </w:rPr>
      </w:pPr>
    </w:p>
    <w:p w:rsidR="00DA108B" w:rsidRDefault="00DA108B" w:rsidP="00B671C1">
      <w:pPr>
        <w:rPr>
          <w:rFonts w:ascii="Arial" w:hAnsi="Arial" w:cs="Arial"/>
          <w:sz w:val="22"/>
          <w:szCs w:val="22"/>
        </w:rPr>
      </w:pPr>
    </w:p>
    <w:p w:rsidR="00DA108B" w:rsidRDefault="00DA108B" w:rsidP="00B671C1">
      <w:pPr>
        <w:rPr>
          <w:rFonts w:ascii="Arial" w:hAnsi="Arial" w:cs="Arial"/>
          <w:sz w:val="22"/>
          <w:szCs w:val="22"/>
        </w:rPr>
      </w:pPr>
    </w:p>
    <w:p w:rsidR="00DA108B" w:rsidRDefault="00DA108B" w:rsidP="00B671C1">
      <w:pPr>
        <w:rPr>
          <w:rFonts w:ascii="Arial" w:hAnsi="Arial" w:cs="Arial"/>
          <w:sz w:val="22"/>
          <w:szCs w:val="22"/>
        </w:rPr>
      </w:pPr>
    </w:p>
    <w:p w:rsidR="00DA108B" w:rsidRDefault="00DA108B" w:rsidP="00B671C1">
      <w:pPr>
        <w:rPr>
          <w:rFonts w:ascii="Arial" w:hAnsi="Arial" w:cs="Arial"/>
          <w:sz w:val="22"/>
          <w:szCs w:val="22"/>
        </w:rPr>
      </w:pPr>
    </w:p>
    <w:p w:rsidR="00DA108B" w:rsidRDefault="00DA108B" w:rsidP="00B671C1">
      <w:pPr>
        <w:rPr>
          <w:rFonts w:ascii="Arial" w:hAnsi="Arial" w:cs="Arial"/>
          <w:sz w:val="22"/>
          <w:szCs w:val="22"/>
        </w:rPr>
      </w:pPr>
    </w:p>
    <w:p w:rsidR="00DA108B" w:rsidRDefault="00DA108B" w:rsidP="00B671C1">
      <w:pPr>
        <w:rPr>
          <w:rFonts w:ascii="Arial" w:hAnsi="Arial" w:cs="Arial"/>
          <w:sz w:val="22"/>
          <w:szCs w:val="22"/>
        </w:rPr>
      </w:pPr>
    </w:p>
    <w:p w:rsidR="00DA108B" w:rsidRDefault="00DA108B" w:rsidP="00B671C1">
      <w:pPr>
        <w:rPr>
          <w:rFonts w:ascii="Arial" w:hAnsi="Arial" w:cs="Arial"/>
          <w:sz w:val="22"/>
          <w:szCs w:val="22"/>
        </w:rPr>
      </w:pPr>
    </w:p>
    <w:p w:rsidR="00DA108B" w:rsidRPr="00AD1AC3" w:rsidRDefault="00DA108B" w:rsidP="00B671C1">
      <w:pPr>
        <w:rPr>
          <w:rFonts w:ascii="Arial" w:hAnsi="Arial" w:cs="Arial"/>
          <w:sz w:val="22"/>
          <w:szCs w:val="22"/>
        </w:rPr>
      </w:pPr>
    </w:p>
    <w:sectPr w:rsidR="00DA108B" w:rsidRPr="00AD1AC3" w:rsidSect="0020093F">
      <w:footerReference w:type="default" r:id="rId15"/>
      <w:pgSz w:w="11907" w:h="16840"/>
      <w:pgMar w:top="1134" w:right="1418" w:bottom="1418" w:left="1418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F424B" w:rsidRDefault="001F424B" w:rsidP="000A0320">
      <w:r>
        <w:separator/>
      </w:r>
    </w:p>
  </w:endnote>
  <w:endnote w:type="continuationSeparator" w:id="0">
    <w:p w:rsidR="001F424B" w:rsidRDefault="001F424B" w:rsidP="000A03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 Black">
    <w:panose1 w:val="020B0A04020102020204"/>
    <w:charset w:val="EE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26F7D" w:rsidRDefault="00764918">
    <w:pPr>
      <w:pStyle w:val="Zpat"/>
      <w:jc w:val="center"/>
    </w:pPr>
    <w:r w:rsidRPr="001C3552">
      <w:rPr>
        <w:rFonts w:ascii="Arial" w:hAnsi="Arial" w:cs="Arial"/>
        <w:sz w:val="18"/>
        <w:szCs w:val="18"/>
      </w:rPr>
      <w:fldChar w:fldCharType="begin"/>
    </w:r>
    <w:r w:rsidR="00E260B0" w:rsidRPr="001C3552">
      <w:rPr>
        <w:rFonts w:ascii="Arial" w:hAnsi="Arial" w:cs="Arial"/>
        <w:sz w:val="18"/>
        <w:szCs w:val="18"/>
      </w:rPr>
      <w:instrText>PAGE</w:instrText>
    </w:r>
    <w:r w:rsidRPr="001C3552">
      <w:rPr>
        <w:rFonts w:ascii="Arial" w:hAnsi="Arial" w:cs="Arial"/>
        <w:sz w:val="18"/>
        <w:szCs w:val="18"/>
      </w:rPr>
      <w:fldChar w:fldCharType="separate"/>
    </w:r>
    <w:r w:rsidR="00C00D81">
      <w:rPr>
        <w:rFonts w:ascii="Arial" w:hAnsi="Arial" w:cs="Arial"/>
        <w:noProof/>
        <w:sz w:val="18"/>
        <w:szCs w:val="18"/>
      </w:rPr>
      <w:t>7</w:t>
    </w:r>
    <w:r w:rsidRPr="001C3552">
      <w:rPr>
        <w:rFonts w:ascii="Arial" w:hAnsi="Arial" w:cs="Arial"/>
        <w:sz w:val="18"/>
        <w:szCs w:val="18"/>
      </w:rPr>
      <w:fldChar w:fldCharType="end"/>
    </w:r>
    <w:r w:rsidR="00E260B0" w:rsidRPr="001C3552">
      <w:rPr>
        <w:rFonts w:ascii="Arial" w:hAnsi="Arial" w:cs="Arial"/>
        <w:sz w:val="18"/>
        <w:szCs w:val="18"/>
      </w:rPr>
      <w:t xml:space="preserve"> </w:t>
    </w:r>
    <w:r w:rsidR="00E260B0">
      <w:rPr>
        <w:rFonts w:ascii="Arial" w:hAnsi="Arial" w:cs="Arial"/>
        <w:sz w:val="18"/>
        <w:szCs w:val="18"/>
      </w:rPr>
      <w:t>/</w:t>
    </w:r>
    <w:r w:rsidR="00E260B0" w:rsidRPr="001C3552">
      <w:rPr>
        <w:rFonts w:ascii="Arial" w:hAnsi="Arial" w:cs="Arial"/>
        <w:sz w:val="18"/>
        <w:szCs w:val="18"/>
      </w:rPr>
      <w:t xml:space="preserve"> </w:t>
    </w:r>
    <w:r w:rsidRPr="001C3552">
      <w:rPr>
        <w:rFonts w:ascii="Arial" w:hAnsi="Arial" w:cs="Arial"/>
        <w:sz w:val="18"/>
        <w:szCs w:val="18"/>
      </w:rPr>
      <w:fldChar w:fldCharType="begin"/>
    </w:r>
    <w:r w:rsidR="00E260B0" w:rsidRPr="001C3552">
      <w:rPr>
        <w:rFonts w:ascii="Arial" w:hAnsi="Arial" w:cs="Arial"/>
        <w:sz w:val="18"/>
        <w:szCs w:val="18"/>
      </w:rPr>
      <w:instrText>NUMPAGES</w:instrText>
    </w:r>
    <w:r w:rsidRPr="001C3552">
      <w:rPr>
        <w:rFonts w:ascii="Arial" w:hAnsi="Arial" w:cs="Arial"/>
        <w:sz w:val="18"/>
        <w:szCs w:val="18"/>
      </w:rPr>
      <w:fldChar w:fldCharType="separate"/>
    </w:r>
    <w:r w:rsidR="00C00D81">
      <w:rPr>
        <w:rFonts w:ascii="Arial" w:hAnsi="Arial" w:cs="Arial"/>
        <w:noProof/>
        <w:sz w:val="18"/>
        <w:szCs w:val="18"/>
      </w:rPr>
      <w:t>10</w:t>
    </w:r>
    <w:r w:rsidRPr="001C3552">
      <w:rPr>
        <w:rFonts w:ascii="Arial" w:hAnsi="Arial" w:cs="Arial"/>
        <w:sz w:val="18"/>
        <w:szCs w:val="18"/>
      </w:rPr>
      <w:fldChar w:fldCharType="end"/>
    </w:r>
  </w:p>
  <w:p w:rsidR="00826F7D" w:rsidRDefault="001F424B">
    <w:pPr>
      <w:pStyle w:val="Zpa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F424B" w:rsidRDefault="001F424B" w:rsidP="000A0320">
      <w:r>
        <w:separator/>
      </w:r>
    </w:p>
  </w:footnote>
  <w:footnote w:type="continuationSeparator" w:id="0">
    <w:p w:rsidR="001F424B" w:rsidRDefault="001F424B" w:rsidP="000A032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AAF1A1F"/>
    <w:multiLevelType w:val="multilevel"/>
    <w:tmpl w:val="23528C00"/>
    <w:lvl w:ilvl="0">
      <w:start w:val="1"/>
      <w:numFmt w:val="decimal"/>
      <w:pStyle w:val="Textodstavce"/>
      <w:isLgl/>
      <w:lvlText w:val="(%1)"/>
      <w:lvlJc w:val="left"/>
      <w:pPr>
        <w:tabs>
          <w:tab w:val="num" w:pos="785"/>
        </w:tabs>
        <w:ind w:left="0" w:firstLine="425"/>
      </w:pPr>
    </w:lvl>
    <w:lvl w:ilvl="1">
      <w:start w:val="1"/>
      <w:numFmt w:val="lowerLetter"/>
      <w:pStyle w:val="Textpsmene"/>
      <w:lvlText w:val="%2)"/>
      <w:lvlJc w:val="left"/>
      <w:pPr>
        <w:tabs>
          <w:tab w:val="num" w:pos="425"/>
        </w:tabs>
        <w:ind w:left="425" w:hanging="425"/>
      </w:pPr>
    </w:lvl>
    <w:lvl w:ilvl="2">
      <w:start w:val="1"/>
      <w:numFmt w:val="decimal"/>
      <w:pStyle w:val="Textbodu"/>
      <w:isLgl/>
      <w:lvlText w:val="%3."/>
      <w:lvlJc w:val="left"/>
      <w:pPr>
        <w:tabs>
          <w:tab w:val="num" w:pos="851"/>
        </w:tabs>
        <w:ind w:left="851" w:hanging="426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52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600"/>
        </w:tabs>
        <w:ind w:left="324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35503"/>
    <w:rsid w:val="0001366B"/>
    <w:rsid w:val="00027875"/>
    <w:rsid w:val="00035503"/>
    <w:rsid w:val="00051735"/>
    <w:rsid w:val="00056542"/>
    <w:rsid w:val="00065CC2"/>
    <w:rsid w:val="00071C19"/>
    <w:rsid w:val="0008719F"/>
    <w:rsid w:val="000A0320"/>
    <w:rsid w:val="000A1FFC"/>
    <w:rsid w:val="000A73E3"/>
    <w:rsid w:val="000B0D38"/>
    <w:rsid w:val="000B5074"/>
    <w:rsid w:val="000C3E1E"/>
    <w:rsid w:val="000F38F8"/>
    <w:rsid w:val="00101588"/>
    <w:rsid w:val="00113E5D"/>
    <w:rsid w:val="00141569"/>
    <w:rsid w:val="001F424B"/>
    <w:rsid w:val="00221115"/>
    <w:rsid w:val="00243206"/>
    <w:rsid w:val="00254565"/>
    <w:rsid w:val="002A0D0D"/>
    <w:rsid w:val="002A6F80"/>
    <w:rsid w:val="002E6D6F"/>
    <w:rsid w:val="002F37DE"/>
    <w:rsid w:val="002F4EB1"/>
    <w:rsid w:val="00316101"/>
    <w:rsid w:val="00316B49"/>
    <w:rsid w:val="00317031"/>
    <w:rsid w:val="0032174E"/>
    <w:rsid w:val="00373A2C"/>
    <w:rsid w:val="00382581"/>
    <w:rsid w:val="003A4963"/>
    <w:rsid w:val="003B2159"/>
    <w:rsid w:val="003C2F0C"/>
    <w:rsid w:val="00403A28"/>
    <w:rsid w:val="00415589"/>
    <w:rsid w:val="00416193"/>
    <w:rsid w:val="00443552"/>
    <w:rsid w:val="00451E84"/>
    <w:rsid w:val="00457DEC"/>
    <w:rsid w:val="00474BA8"/>
    <w:rsid w:val="004757BF"/>
    <w:rsid w:val="004809A0"/>
    <w:rsid w:val="0049125A"/>
    <w:rsid w:val="00492632"/>
    <w:rsid w:val="004937C4"/>
    <w:rsid w:val="00564B80"/>
    <w:rsid w:val="0056742D"/>
    <w:rsid w:val="00573529"/>
    <w:rsid w:val="0059047D"/>
    <w:rsid w:val="00590FFC"/>
    <w:rsid w:val="005A3046"/>
    <w:rsid w:val="005C5793"/>
    <w:rsid w:val="005D7E18"/>
    <w:rsid w:val="005F0137"/>
    <w:rsid w:val="00603DFE"/>
    <w:rsid w:val="00644559"/>
    <w:rsid w:val="00650F0A"/>
    <w:rsid w:val="0065285B"/>
    <w:rsid w:val="0065474C"/>
    <w:rsid w:val="00672157"/>
    <w:rsid w:val="0068673D"/>
    <w:rsid w:val="006C170E"/>
    <w:rsid w:val="006C683F"/>
    <w:rsid w:val="006E0681"/>
    <w:rsid w:val="006E1567"/>
    <w:rsid w:val="006E3C7E"/>
    <w:rsid w:val="00700798"/>
    <w:rsid w:val="00701694"/>
    <w:rsid w:val="007109A7"/>
    <w:rsid w:val="00717420"/>
    <w:rsid w:val="0072456C"/>
    <w:rsid w:val="00724D54"/>
    <w:rsid w:val="00734A98"/>
    <w:rsid w:val="007478A9"/>
    <w:rsid w:val="00764918"/>
    <w:rsid w:val="00772482"/>
    <w:rsid w:val="007730B1"/>
    <w:rsid w:val="00773F1B"/>
    <w:rsid w:val="00780613"/>
    <w:rsid w:val="007961BF"/>
    <w:rsid w:val="007B0768"/>
    <w:rsid w:val="0080071E"/>
    <w:rsid w:val="00820DB0"/>
    <w:rsid w:val="008275D3"/>
    <w:rsid w:val="0083699E"/>
    <w:rsid w:val="00843463"/>
    <w:rsid w:val="00847062"/>
    <w:rsid w:val="00851E88"/>
    <w:rsid w:val="00857200"/>
    <w:rsid w:val="00862BD2"/>
    <w:rsid w:val="00863AEA"/>
    <w:rsid w:val="008740F4"/>
    <w:rsid w:val="008A2242"/>
    <w:rsid w:val="008A3120"/>
    <w:rsid w:val="008B6AB2"/>
    <w:rsid w:val="008C3269"/>
    <w:rsid w:val="008D0ABF"/>
    <w:rsid w:val="008D43EE"/>
    <w:rsid w:val="008E0749"/>
    <w:rsid w:val="008E3B31"/>
    <w:rsid w:val="00900D8E"/>
    <w:rsid w:val="00905720"/>
    <w:rsid w:val="009224B0"/>
    <w:rsid w:val="00930618"/>
    <w:rsid w:val="00935183"/>
    <w:rsid w:val="0097128B"/>
    <w:rsid w:val="00973118"/>
    <w:rsid w:val="00983473"/>
    <w:rsid w:val="009925DA"/>
    <w:rsid w:val="009B1BF2"/>
    <w:rsid w:val="009C118B"/>
    <w:rsid w:val="009D334D"/>
    <w:rsid w:val="009E7452"/>
    <w:rsid w:val="00A367C7"/>
    <w:rsid w:val="00A37C5D"/>
    <w:rsid w:val="00A4671E"/>
    <w:rsid w:val="00A541D7"/>
    <w:rsid w:val="00A80827"/>
    <w:rsid w:val="00AC1636"/>
    <w:rsid w:val="00AD1AC3"/>
    <w:rsid w:val="00AD7CA3"/>
    <w:rsid w:val="00B0301A"/>
    <w:rsid w:val="00B13268"/>
    <w:rsid w:val="00B17511"/>
    <w:rsid w:val="00B241D9"/>
    <w:rsid w:val="00B2460A"/>
    <w:rsid w:val="00B346DA"/>
    <w:rsid w:val="00B45680"/>
    <w:rsid w:val="00B46D9F"/>
    <w:rsid w:val="00B633F1"/>
    <w:rsid w:val="00B671C1"/>
    <w:rsid w:val="00B7729A"/>
    <w:rsid w:val="00BF0A23"/>
    <w:rsid w:val="00C00D81"/>
    <w:rsid w:val="00C17DDF"/>
    <w:rsid w:val="00C240C9"/>
    <w:rsid w:val="00C41091"/>
    <w:rsid w:val="00C5472F"/>
    <w:rsid w:val="00C809F4"/>
    <w:rsid w:val="00CA1276"/>
    <w:rsid w:val="00CB1D35"/>
    <w:rsid w:val="00CB2885"/>
    <w:rsid w:val="00CB28BC"/>
    <w:rsid w:val="00CD4489"/>
    <w:rsid w:val="00CD477B"/>
    <w:rsid w:val="00D1081F"/>
    <w:rsid w:val="00D1094B"/>
    <w:rsid w:val="00D10E5D"/>
    <w:rsid w:val="00D24339"/>
    <w:rsid w:val="00D46133"/>
    <w:rsid w:val="00D77CC2"/>
    <w:rsid w:val="00D838A5"/>
    <w:rsid w:val="00DA108B"/>
    <w:rsid w:val="00DA203D"/>
    <w:rsid w:val="00DA7735"/>
    <w:rsid w:val="00DB5C2B"/>
    <w:rsid w:val="00DF0CE0"/>
    <w:rsid w:val="00E0040B"/>
    <w:rsid w:val="00E11C91"/>
    <w:rsid w:val="00E11F9D"/>
    <w:rsid w:val="00E15DB1"/>
    <w:rsid w:val="00E260B0"/>
    <w:rsid w:val="00E36066"/>
    <w:rsid w:val="00E56F08"/>
    <w:rsid w:val="00E57CCB"/>
    <w:rsid w:val="00E660D5"/>
    <w:rsid w:val="00EA56AA"/>
    <w:rsid w:val="00EA5F99"/>
    <w:rsid w:val="00EB3558"/>
    <w:rsid w:val="00EC6181"/>
    <w:rsid w:val="00EE7C54"/>
    <w:rsid w:val="00F05496"/>
    <w:rsid w:val="00F11993"/>
    <w:rsid w:val="00F37E73"/>
    <w:rsid w:val="00F40AAF"/>
    <w:rsid w:val="00F44B68"/>
    <w:rsid w:val="00F466A0"/>
    <w:rsid w:val="00F74F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Theme="minorHAnsi" w:hAnsi="Arial" w:cs="Times New Roman"/>
        <w:sz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35503"/>
    <w:pPr>
      <w:spacing w:after="0" w:line="240" w:lineRule="auto"/>
    </w:pPr>
    <w:rPr>
      <w:rFonts w:ascii="Times New Roman" w:eastAsia="Times New Roman" w:hAnsi="Times New Roman"/>
      <w:sz w:val="20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Nzev">
    <w:name w:val="Title"/>
    <w:basedOn w:val="Normln"/>
    <w:link w:val="NzevChar"/>
    <w:qFormat/>
    <w:rsid w:val="00035503"/>
    <w:pPr>
      <w:jc w:val="center"/>
    </w:pPr>
    <w:rPr>
      <w:rFonts w:ascii="Arial Black" w:hAnsi="Arial Black"/>
      <w:sz w:val="96"/>
    </w:rPr>
  </w:style>
  <w:style w:type="character" w:customStyle="1" w:styleId="NzevChar">
    <w:name w:val="Název Char"/>
    <w:basedOn w:val="Standardnpsmoodstavce"/>
    <w:link w:val="Nzev"/>
    <w:rsid w:val="00035503"/>
    <w:rPr>
      <w:rFonts w:ascii="Arial Black" w:eastAsia="Times New Roman" w:hAnsi="Arial Black"/>
      <w:sz w:val="96"/>
      <w:lang w:eastAsia="cs-CZ"/>
    </w:rPr>
  </w:style>
  <w:style w:type="paragraph" w:styleId="Zkladntext3">
    <w:name w:val="Body Text 3"/>
    <w:basedOn w:val="Normln"/>
    <w:link w:val="Zkladntext3Char"/>
    <w:semiHidden/>
    <w:rsid w:val="00035503"/>
    <w:pPr>
      <w:jc w:val="both"/>
    </w:pPr>
    <w:rPr>
      <w:rFonts w:ascii="Arial" w:hAnsi="Arial"/>
      <w:b/>
      <w:sz w:val="24"/>
    </w:rPr>
  </w:style>
  <w:style w:type="character" w:customStyle="1" w:styleId="Zkladntext3Char">
    <w:name w:val="Základní text 3 Char"/>
    <w:basedOn w:val="Standardnpsmoodstavce"/>
    <w:link w:val="Zkladntext3"/>
    <w:semiHidden/>
    <w:rsid w:val="00035503"/>
    <w:rPr>
      <w:rFonts w:eastAsia="Times New Roman"/>
      <w:b/>
      <w:sz w:val="24"/>
      <w:lang w:eastAsia="cs-CZ"/>
    </w:rPr>
  </w:style>
  <w:style w:type="paragraph" w:styleId="Zkladntext2">
    <w:name w:val="Body Text 2"/>
    <w:basedOn w:val="Normln"/>
    <w:link w:val="Zkladntext2Char"/>
    <w:semiHidden/>
    <w:rsid w:val="00035503"/>
    <w:pPr>
      <w:spacing w:line="240" w:lineRule="atLeast"/>
      <w:jc w:val="both"/>
    </w:pPr>
    <w:rPr>
      <w:rFonts w:ascii="Arial" w:hAnsi="Arial"/>
      <w:sz w:val="22"/>
    </w:rPr>
  </w:style>
  <w:style w:type="character" w:customStyle="1" w:styleId="Zkladntext2Char">
    <w:name w:val="Základní text 2 Char"/>
    <w:basedOn w:val="Standardnpsmoodstavce"/>
    <w:link w:val="Zkladntext2"/>
    <w:semiHidden/>
    <w:rsid w:val="00035503"/>
    <w:rPr>
      <w:rFonts w:eastAsia="Times New Roman"/>
      <w:lang w:eastAsia="cs-CZ"/>
    </w:rPr>
  </w:style>
  <w:style w:type="paragraph" w:styleId="Zkladntextodsazen">
    <w:name w:val="Body Text Indent"/>
    <w:basedOn w:val="Normln"/>
    <w:link w:val="ZkladntextodsazenChar"/>
    <w:semiHidden/>
    <w:rsid w:val="00035503"/>
    <w:pPr>
      <w:ind w:firstLine="708"/>
      <w:jc w:val="both"/>
    </w:pPr>
    <w:rPr>
      <w:rFonts w:ascii="Arial" w:hAnsi="Arial"/>
    </w:rPr>
  </w:style>
  <w:style w:type="character" w:customStyle="1" w:styleId="ZkladntextodsazenChar">
    <w:name w:val="Základní text odsazený Char"/>
    <w:basedOn w:val="Standardnpsmoodstavce"/>
    <w:link w:val="Zkladntextodsazen"/>
    <w:semiHidden/>
    <w:rsid w:val="00035503"/>
    <w:rPr>
      <w:rFonts w:eastAsia="Times New Roman"/>
      <w:sz w:val="20"/>
      <w:lang w:eastAsia="cs-CZ"/>
    </w:rPr>
  </w:style>
  <w:style w:type="paragraph" w:styleId="Zpat">
    <w:name w:val="footer"/>
    <w:basedOn w:val="Normln"/>
    <w:link w:val="ZpatChar"/>
    <w:uiPriority w:val="99"/>
    <w:rsid w:val="00035503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035503"/>
    <w:rPr>
      <w:rFonts w:ascii="Times New Roman" w:eastAsia="Times New Roman" w:hAnsi="Times New Roman"/>
      <w:sz w:val="20"/>
      <w:lang w:eastAsia="cs-CZ"/>
    </w:rPr>
  </w:style>
  <w:style w:type="paragraph" w:styleId="Zkladntext">
    <w:name w:val="Body Text"/>
    <w:basedOn w:val="Normln"/>
    <w:link w:val="ZkladntextChar"/>
    <w:semiHidden/>
    <w:rsid w:val="00035503"/>
    <w:pPr>
      <w:jc w:val="both"/>
    </w:pPr>
    <w:rPr>
      <w:rFonts w:ascii="Arial" w:hAnsi="Arial"/>
      <w:sz w:val="24"/>
    </w:rPr>
  </w:style>
  <w:style w:type="character" w:customStyle="1" w:styleId="ZkladntextChar">
    <w:name w:val="Základní text Char"/>
    <w:basedOn w:val="Standardnpsmoodstavce"/>
    <w:link w:val="Zkladntext"/>
    <w:semiHidden/>
    <w:rsid w:val="00035503"/>
    <w:rPr>
      <w:rFonts w:eastAsia="Times New Roman"/>
      <w:sz w:val="24"/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8B6AB2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8B6AB2"/>
    <w:rPr>
      <w:rFonts w:ascii="Tahoma" w:eastAsia="Times New Roman" w:hAnsi="Tahoma" w:cs="Tahoma"/>
      <w:sz w:val="16"/>
      <w:szCs w:val="16"/>
      <w:lang w:eastAsia="cs-CZ"/>
    </w:rPr>
  </w:style>
  <w:style w:type="paragraph" w:customStyle="1" w:styleId="Textodstavce">
    <w:name w:val="Text odstavce"/>
    <w:basedOn w:val="Normln"/>
    <w:rsid w:val="00DA203D"/>
    <w:pPr>
      <w:numPr>
        <w:numId w:val="1"/>
      </w:numPr>
      <w:tabs>
        <w:tab w:val="left" w:pos="851"/>
      </w:tabs>
      <w:spacing w:before="120" w:after="120"/>
      <w:jc w:val="both"/>
      <w:outlineLvl w:val="6"/>
    </w:pPr>
    <w:rPr>
      <w:sz w:val="24"/>
    </w:rPr>
  </w:style>
  <w:style w:type="paragraph" w:customStyle="1" w:styleId="Textbodu">
    <w:name w:val="Text bodu"/>
    <w:basedOn w:val="Normln"/>
    <w:rsid w:val="00DA203D"/>
    <w:pPr>
      <w:numPr>
        <w:ilvl w:val="2"/>
        <w:numId w:val="1"/>
      </w:numPr>
      <w:jc w:val="both"/>
      <w:outlineLvl w:val="8"/>
    </w:pPr>
    <w:rPr>
      <w:sz w:val="24"/>
    </w:rPr>
  </w:style>
  <w:style w:type="paragraph" w:customStyle="1" w:styleId="Textpsmene">
    <w:name w:val="Text písmene"/>
    <w:basedOn w:val="Normln"/>
    <w:rsid w:val="00DA203D"/>
    <w:pPr>
      <w:numPr>
        <w:ilvl w:val="1"/>
        <w:numId w:val="1"/>
      </w:numPr>
      <w:jc w:val="both"/>
      <w:outlineLvl w:val="7"/>
    </w:pPr>
    <w:rPr>
      <w:sz w:val="24"/>
    </w:rPr>
  </w:style>
  <w:style w:type="character" w:customStyle="1" w:styleId="FontStyle14">
    <w:name w:val="Font Style14"/>
    <w:basedOn w:val="Standardnpsmoodstavce"/>
    <w:uiPriority w:val="99"/>
    <w:rsid w:val="002F37DE"/>
    <w:rPr>
      <w:rFonts w:ascii="Times New Roman" w:hAnsi="Times New Roman" w:cs="Times New Roman"/>
      <w:sz w:val="22"/>
      <w:szCs w:val="22"/>
    </w:rPr>
  </w:style>
  <w:style w:type="paragraph" w:customStyle="1" w:styleId="Style7">
    <w:name w:val="Style7"/>
    <w:basedOn w:val="Normln"/>
    <w:uiPriority w:val="99"/>
    <w:rsid w:val="002F37DE"/>
    <w:pPr>
      <w:widowControl w:val="0"/>
      <w:autoSpaceDE w:val="0"/>
      <w:autoSpaceDN w:val="0"/>
      <w:adjustRightInd w:val="0"/>
      <w:spacing w:line="276" w:lineRule="exact"/>
      <w:ind w:firstLine="240"/>
    </w:pPr>
    <w:rPr>
      <w:sz w:val="24"/>
      <w:szCs w:val="24"/>
    </w:rPr>
  </w:style>
  <w:style w:type="paragraph" w:styleId="Odstavecseseznamem">
    <w:name w:val="List Paragraph"/>
    <w:basedOn w:val="Normln"/>
    <w:uiPriority w:val="34"/>
    <w:qFormat/>
    <w:rsid w:val="00847062"/>
    <w:pPr>
      <w:ind w:left="720"/>
      <w:contextualSpacing/>
    </w:pPr>
  </w:style>
  <w:style w:type="character" w:styleId="Hypertextovodkaz">
    <w:name w:val="Hyperlink"/>
    <w:basedOn w:val="Standardnpsmoodstavce"/>
    <w:uiPriority w:val="99"/>
    <w:unhideWhenUsed/>
    <w:rsid w:val="00DA108B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Theme="minorHAnsi" w:hAnsi="Arial" w:cs="Times New Roman"/>
        <w:sz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35503"/>
    <w:pPr>
      <w:spacing w:after="0" w:line="240" w:lineRule="auto"/>
    </w:pPr>
    <w:rPr>
      <w:rFonts w:ascii="Times New Roman" w:eastAsia="Times New Roman" w:hAnsi="Times New Roman"/>
      <w:sz w:val="20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Nzev">
    <w:name w:val="Title"/>
    <w:basedOn w:val="Normln"/>
    <w:link w:val="NzevChar"/>
    <w:qFormat/>
    <w:rsid w:val="00035503"/>
    <w:pPr>
      <w:jc w:val="center"/>
    </w:pPr>
    <w:rPr>
      <w:rFonts w:ascii="Arial Black" w:hAnsi="Arial Black"/>
      <w:sz w:val="96"/>
    </w:rPr>
  </w:style>
  <w:style w:type="character" w:customStyle="1" w:styleId="NzevChar">
    <w:name w:val="Název Char"/>
    <w:basedOn w:val="Standardnpsmoodstavce"/>
    <w:link w:val="Nzev"/>
    <w:rsid w:val="00035503"/>
    <w:rPr>
      <w:rFonts w:ascii="Arial Black" w:eastAsia="Times New Roman" w:hAnsi="Arial Black"/>
      <w:sz w:val="96"/>
      <w:lang w:eastAsia="cs-CZ"/>
    </w:rPr>
  </w:style>
  <w:style w:type="paragraph" w:styleId="Zkladntext3">
    <w:name w:val="Body Text 3"/>
    <w:basedOn w:val="Normln"/>
    <w:link w:val="Zkladntext3Char"/>
    <w:semiHidden/>
    <w:rsid w:val="00035503"/>
    <w:pPr>
      <w:jc w:val="both"/>
    </w:pPr>
    <w:rPr>
      <w:rFonts w:ascii="Arial" w:hAnsi="Arial"/>
      <w:b/>
      <w:sz w:val="24"/>
    </w:rPr>
  </w:style>
  <w:style w:type="character" w:customStyle="1" w:styleId="Zkladntext3Char">
    <w:name w:val="Základní text 3 Char"/>
    <w:basedOn w:val="Standardnpsmoodstavce"/>
    <w:link w:val="Zkladntext3"/>
    <w:semiHidden/>
    <w:rsid w:val="00035503"/>
    <w:rPr>
      <w:rFonts w:eastAsia="Times New Roman"/>
      <w:b/>
      <w:sz w:val="24"/>
      <w:lang w:eastAsia="cs-CZ"/>
    </w:rPr>
  </w:style>
  <w:style w:type="paragraph" w:styleId="Zkladntext2">
    <w:name w:val="Body Text 2"/>
    <w:basedOn w:val="Normln"/>
    <w:link w:val="Zkladntext2Char"/>
    <w:semiHidden/>
    <w:rsid w:val="00035503"/>
    <w:pPr>
      <w:spacing w:line="240" w:lineRule="atLeast"/>
      <w:jc w:val="both"/>
    </w:pPr>
    <w:rPr>
      <w:rFonts w:ascii="Arial" w:hAnsi="Arial"/>
      <w:sz w:val="22"/>
    </w:rPr>
  </w:style>
  <w:style w:type="character" w:customStyle="1" w:styleId="Zkladntext2Char">
    <w:name w:val="Základní text 2 Char"/>
    <w:basedOn w:val="Standardnpsmoodstavce"/>
    <w:link w:val="Zkladntext2"/>
    <w:semiHidden/>
    <w:rsid w:val="00035503"/>
    <w:rPr>
      <w:rFonts w:eastAsia="Times New Roman"/>
      <w:lang w:eastAsia="cs-CZ"/>
    </w:rPr>
  </w:style>
  <w:style w:type="paragraph" w:styleId="Zkladntextodsazen">
    <w:name w:val="Body Text Indent"/>
    <w:basedOn w:val="Normln"/>
    <w:link w:val="ZkladntextodsazenChar"/>
    <w:semiHidden/>
    <w:rsid w:val="00035503"/>
    <w:pPr>
      <w:ind w:firstLine="708"/>
      <w:jc w:val="both"/>
    </w:pPr>
    <w:rPr>
      <w:rFonts w:ascii="Arial" w:hAnsi="Arial"/>
    </w:rPr>
  </w:style>
  <w:style w:type="character" w:customStyle="1" w:styleId="ZkladntextodsazenChar">
    <w:name w:val="Základní text odsazený Char"/>
    <w:basedOn w:val="Standardnpsmoodstavce"/>
    <w:link w:val="Zkladntextodsazen"/>
    <w:semiHidden/>
    <w:rsid w:val="00035503"/>
    <w:rPr>
      <w:rFonts w:eastAsia="Times New Roman"/>
      <w:sz w:val="20"/>
      <w:lang w:eastAsia="cs-CZ"/>
    </w:rPr>
  </w:style>
  <w:style w:type="paragraph" w:styleId="Zpat">
    <w:name w:val="footer"/>
    <w:basedOn w:val="Normln"/>
    <w:link w:val="ZpatChar"/>
    <w:uiPriority w:val="99"/>
    <w:rsid w:val="00035503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035503"/>
    <w:rPr>
      <w:rFonts w:ascii="Times New Roman" w:eastAsia="Times New Roman" w:hAnsi="Times New Roman"/>
      <w:sz w:val="20"/>
      <w:lang w:eastAsia="cs-CZ"/>
    </w:rPr>
  </w:style>
  <w:style w:type="paragraph" w:styleId="Zkladntext">
    <w:name w:val="Body Text"/>
    <w:basedOn w:val="Normln"/>
    <w:link w:val="ZkladntextChar"/>
    <w:semiHidden/>
    <w:rsid w:val="00035503"/>
    <w:pPr>
      <w:jc w:val="both"/>
    </w:pPr>
    <w:rPr>
      <w:rFonts w:ascii="Arial" w:hAnsi="Arial"/>
      <w:sz w:val="24"/>
    </w:rPr>
  </w:style>
  <w:style w:type="character" w:customStyle="1" w:styleId="ZkladntextChar">
    <w:name w:val="Základní text Char"/>
    <w:basedOn w:val="Standardnpsmoodstavce"/>
    <w:link w:val="Zkladntext"/>
    <w:semiHidden/>
    <w:rsid w:val="00035503"/>
    <w:rPr>
      <w:rFonts w:eastAsia="Times New Roman"/>
      <w:sz w:val="24"/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8B6AB2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8B6AB2"/>
    <w:rPr>
      <w:rFonts w:ascii="Tahoma" w:eastAsia="Times New Roman" w:hAnsi="Tahoma" w:cs="Tahoma"/>
      <w:sz w:val="16"/>
      <w:szCs w:val="16"/>
      <w:lang w:eastAsia="cs-CZ"/>
    </w:rPr>
  </w:style>
  <w:style w:type="paragraph" w:customStyle="1" w:styleId="Textodstavce">
    <w:name w:val="Text odstavce"/>
    <w:basedOn w:val="Normln"/>
    <w:rsid w:val="00DA203D"/>
    <w:pPr>
      <w:numPr>
        <w:numId w:val="1"/>
      </w:numPr>
      <w:tabs>
        <w:tab w:val="left" w:pos="851"/>
      </w:tabs>
      <w:spacing w:before="120" w:after="120"/>
      <w:jc w:val="both"/>
      <w:outlineLvl w:val="6"/>
    </w:pPr>
    <w:rPr>
      <w:sz w:val="24"/>
    </w:rPr>
  </w:style>
  <w:style w:type="paragraph" w:customStyle="1" w:styleId="Textbodu">
    <w:name w:val="Text bodu"/>
    <w:basedOn w:val="Normln"/>
    <w:rsid w:val="00DA203D"/>
    <w:pPr>
      <w:numPr>
        <w:ilvl w:val="2"/>
        <w:numId w:val="1"/>
      </w:numPr>
      <w:jc w:val="both"/>
      <w:outlineLvl w:val="8"/>
    </w:pPr>
    <w:rPr>
      <w:sz w:val="24"/>
    </w:rPr>
  </w:style>
  <w:style w:type="paragraph" w:customStyle="1" w:styleId="Textpsmene">
    <w:name w:val="Text písmene"/>
    <w:basedOn w:val="Normln"/>
    <w:rsid w:val="00DA203D"/>
    <w:pPr>
      <w:numPr>
        <w:ilvl w:val="1"/>
        <w:numId w:val="1"/>
      </w:numPr>
      <w:jc w:val="both"/>
      <w:outlineLvl w:val="7"/>
    </w:pPr>
    <w:rPr>
      <w:sz w:val="24"/>
    </w:rPr>
  </w:style>
  <w:style w:type="character" w:customStyle="1" w:styleId="FontStyle14">
    <w:name w:val="Font Style14"/>
    <w:basedOn w:val="Standardnpsmoodstavce"/>
    <w:uiPriority w:val="99"/>
    <w:rsid w:val="002F37DE"/>
    <w:rPr>
      <w:rFonts w:ascii="Times New Roman" w:hAnsi="Times New Roman" w:cs="Times New Roman"/>
      <w:sz w:val="22"/>
      <w:szCs w:val="22"/>
    </w:rPr>
  </w:style>
  <w:style w:type="paragraph" w:customStyle="1" w:styleId="Style7">
    <w:name w:val="Style7"/>
    <w:basedOn w:val="Normln"/>
    <w:uiPriority w:val="99"/>
    <w:rsid w:val="002F37DE"/>
    <w:pPr>
      <w:widowControl w:val="0"/>
      <w:autoSpaceDE w:val="0"/>
      <w:autoSpaceDN w:val="0"/>
      <w:adjustRightInd w:val="0"/>
      <w:spacing w:line="276" w:lineRule="exact"/>
      <w:ind w:firstLine="240"/>
    </w:pPr>
    <w:rPr>
      <w:sz w:val="24"/>
      <w:szCs w:val="24"/>
    </w:rPr>
  </w:style>
  <w:style w:type="paragraph" w:styleId="Odstavecseseznamem">
    <w:name w:val="List Paragraph"/>
    <w:basedOn w:val="Normln"/>
    <w:uiPriority w:val="34"/>
    <w:qFormat/>
    <w:rsid w:val="00847062"/>
    <w:pPr>
      <w:ind w:left="720"/>
      <w:contextualSpacing/>
    </w:pPr>
  </w:style>
  <w:style w:type="character" w:styleId="Hypertextovodkaz">
    <w:name w:val="Hyperlink"/>
    <w:basedOn w:val="Standardnpsmoodstavce"/>
    <w:uiPriority w:val="99"/>
    <w:unhideWhenUsed/>
    <w:rsid w:val="00DA108B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4222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2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czso.cz" TargetMode="External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10" Type="http://schemas.openxmlformats.org/officeDocument/2006/relationships/image" Target="media/image10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BBA4754-88D0-43BA-A216-29081D9FA8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10</Pages>
  <Words>3136</Words>
  <Characters>18505</Characters>
  <Application>Microsoft Office Word</Application>
  <DocSecurity>0</DocSecurity>
  <Lines>154</Lines>
  <Paragraphs>43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ČÚZK</Company>
  <LinksUpToDate>false</LinksUpToDate>
  <CharactersWithSpaces>21598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tycovak</dc:creator>
  <cp:lastModifiedBy>sobotkovaj</cp:lastModifiedBy>
  <cp:revision>6</cp:revision>
  <cp:lastPrinted>2015-04-30T07:35:00Z</cp:lastPrinted>
  <dcterms:created xsi:type="dcterms:W3CDTF">2015-07-15T13:37:00Z</dcterms:created>
  <dcterms:modified xsi:type="dcterms:W3CDTF">2015-07-15T13:48:00Z</dcterms:modified>
</cp:coreProperties>
</file>